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F" w:rsidRPr="009C75B8" w:rsidRDefault="00E80592" w:rsidP="00E80592">
      <w:pPr>
        <w:widowControl w:val="0"/>
        <w:jc w:val="center"/>
        <w:rPr>
          <w:bCs w:val="0"/>
          <w:color w:val="auto"/>
          <w:sz w:val="24"/>
          <w:szCs w:val="24"/>
        </w:rPr>
      </w:pPr>
      <w:r w:rsidRPr="00E80592">
        <w:rPr>
          <w:bCs w:val="0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75pt;height:14in">
            <v:imagedata r:id="rId7" o:title="геом"/>
          </v:shape>
        </w:pict>
      </w:r>
    </w:p>
    <w:p w:rsidR="00E65CEF" w:rsidRDefault="00E65CEF" w:rsidP="005318BA">
      <w:pPr>
        <w:pageBreakBefore/>
        <w:widowControl w:val="0"/>
        <w:shd w:val="clear" w:color="auto" w:fill="FFFFFF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9C75B8">
        <w:rPr>
          <w:b/>
          <w:sz w:val="24"/>
          <w:szCs w:val="24"/>
        </w:rPr>
        <w:lastRenderedPageBreak/>
        <w:t>Планируемые результаты обучения геометрии</w:t>
      </w:r>
    </w:p>
    <w:p w:rsidR="00E65CEF" w:rsidRPr="009C75B8" w:rsidRDefault="00E65CEF" w:rsidP="005318BA">
      <w:pPr>
        <w:widowControl w:val="0"/>
        <w:shd w:val="clear" w:color="auto" w:fill="FFFFFF"/>
        <w:ind w:firstLine="567"/>
        <w:jc w:val="center"/>
        <w:rPr>
          <w:bCs w:val="0"/>
          <w:sz w:val="24"/>
          <w:szCs w:val="24"/>
        </w:rPr>
      </w:pPr>
    </w:p>
    <w:p w:rsidR="00E65CEF" w:rsidRPr="009C75B8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9C75B8">
        <w:rPr>
          <w:b/>
          <w:sz w:val="24"/>
          <w:szCs w:val="24"/>
        </w:rPr>
        <w:t>Наглядная геометрия</w:t>
      </w:r>
    </w:p>
    <w:p w:rsidR="00E65CEF" w:rsidRPr="00AC0A83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объём прямоугольного параллелепипеда.</w:t>
      </w:r>
    </w:p>
    <w:p w:rsidR="00E65CEF" w:rsidRPr="000D74C1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применять понятие развёртки для выполнения практических расчётов.</w:t>
      </w:r>
    </w:p>
    <w:p w:rsidR="00E65CEF" w:rsidRPr="009C75B8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9C75B8">
        <w:rPr>
          <w:b/>
          <w:sz w:val="24"/>
          <w:szCs w:val="24"/>
        </w:rPr>
        <w:t>Геометрические фигуры</w:t>
      </w:r>
    </w:p>
    <w:p w:rsidR="00E65CEF" w:rsidRPr="00AC0A83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</w:t>
      </w:r>
      <w:r w:rsidRPr="009C75B8">
        <w:rPr>
          <w:bCs w:val="0"/>
          <w:sz w:val="24"/>
          <w:szCs w:val="24"/>
        </w:rPr>
        <w:t>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оперировать с начальными понятиями тригонометрии</w:t>
      </w:r>
      <w:r>
        <w:rPr>
          <w:bCs w:val="0"/>
          <w:sz w:val="24"/>
          <w:szCs w:val="24"/>
        </w:rPr>
        <w:t xml:space="preserve"> </w:t>
      </w:r>
      <w:r w:rsidRPr="009C75B8">
        <w:rPr>
          <w:bCs w:val="0"/>
          <w:sz w:val="24"/>
          <w:szCs w:val="24"/>
        </w:rPr>
        <w:t>и выполнять элементарные операции над функциями углов;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решать простейшие планиметрические задачи в пространстве.</w:t>
      </w:r>
    </w:p>
    <w:p w:rsidR="00E65CEF" w:rsidRPr="000D74C1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исследования свой</w:t>
      </w:r>
      <w:proofErr w:type="gramStart"/>
      <w:r w:rsidRPr="009C75B8">
        <w:rPr>
          <w:bCs w:val="0"/>
          <w:sz w:val="24"/>
          <w:szCs w:val="24"/>
        </w:rPr>
        <w:t>ств пл</w:t>
      </w:r>
      <w:proofErr w:type="gramEnd"/>
      <w:r w:rsidRPr="009C75B8">
        <w:rPr>
          <w:bCs w:val="0"/>
          <w:sz w:val="24"/>
          <w:szCs w:val="24"/>
        </w:rPr>
        <w:t>аниметрических фигур с помощью компьютерных программ;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E65CEF" w:rsidRPr="009C75B8" w:rsidRDefault="00E65CEF" w:rsidP="005318BA">
      <w:pPr>
        <w:widowControl w:val="0"/>
        <w:shd w:val="clear" w:color="auto" w:fill="FFFFFF"/>
        <w:ind w:firstLine="568"/>
        <w:rPr>
          <w:bCs w:val="0"/>
          <w:sz w:val="24"/>
          <w:szCs w:val="24"/>
        </w:rPr>
      </w:pPr>
      <w:r w:rsidRPr="009C75B8">
        <w:rPr>
          <w:b/>
          <w:sz w:val="24"/>
          <w:szCs w:val="24"/>
        </w:rPr>
        <w:t>Измерение геометрических величин</w:t>
      </w:r>
    </w:p>
    <w:p w:rsidR="00E65CEF" w:rsidRPr="00AC0A83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вычислять длины линейных элементов фигур и их углы, используя формулы длины </w:t>
      </w:r>
      <w:r w:rsidRPr="009C75B8">
        <w:rPr>
          <w:bCs w:val="0"/>
          <w:sz w:val="24"/>
          <w:szCs w:val="24"/>
        </w:rPr>
        <w:lastRenderedPageBreak/>
        <w:t>окружности и длины дуги окружности, формулы площадей фигур;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длину окружности, длину дуги окружности;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65CEF" w:rsidRPr="000D74C1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C75B8">
        <w:rPr>
          <w:bCs w:val="0"/>
          <w:sz w:val="24"/>
          <w:szCs w:val="24"/>
        </w:rPr>
        <w:t>равносоставленности</w:t>
      </w:r>
      <w:proofErr w:type="spellEnd"/>
      <w:r w:rsidRPr="009C75B8">
        <w:rPr>
          <w:bCs w:val="0"/>
          <w:sz w:val="24"/>
          <w:szCs w:val="24"/>
        </w:rPr>
        <w:t>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E65CEF" w:rsidRPr="009C75B8" w:rsidRDefault="00E65CEF" w:rsidP="005318BA">
      <w:pPr>
        <w:widowControl w:val="0"/>
        <w:shd w:val="clear" w:color="auto" w:fill="FFFFFF"/>
        <w:ind w:firstLine="568"/>
        <w:rPr>
          <w:bCs w:val="0"/>
          <w:sz w:val="24"/>
          <w:szCs w:val="24"/>
        </w:rPr>
      </w:pPr>
      <w:r w:rsidRPr="009C75B8">
        <w:rPr>
          <w:b/>
          <w:sz w:val="24"/>
          <w:szCs w:val="24"/>
        </w:rPr>
        <w:t>Координаты</w:t>
      </w:r>
    </w:p>
    <w:p w:rsidR="00E65CEF" w:rsidRPr="00AC0A83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использовать координатный метод для изучения свой</w:t>
      </w:r>
      <w:proofErr w:type="gramStart"/>
      <w:r w:rsidRPr="009C75B8">
        <w:rPr>
          <w:bCs w:val="0"/>
          <w:sz w:val="24"/>
          <w:szCs w:val="24"/>
        </w:rPr>
        <w:t>ств пр</w:t>
      </w:r>
      <w:proofErr w:type="gramEnd"/>
      <w:r w:rsidRPr="009C75B8">
        <w:rPr>
          <w:bCs w:val="0"/>
          <w:sz w:val="24"/>
          <w:szCs w:val="24"/>
        </w:rPr>
        <w:t>ямых и окружностей.</w:t>
      </w:r>
    </w:p>
    <w:p w:rsidR="00E65CEF" w:rsidRPr="000D74C1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E65CEF" w:rsidRPr="009C75B8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9C75B8">
        <w:rPr>
          <w:b/>
          <w:sz w:val="24"/>
          <w:szCs w:val="24"/>
        </w:rPr>
        <w:t>Векторы</w:t>
      </w:r>
    </w:p>
    <w:p w:rsidR="00E65CEF" w:rsidRPr="00AC0A83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Ученик</w:t>
      </w:r>
      <w:r w:rsidRPr="00AC0A83">
        <w:rPr>
          <w:bCs w:val="0"/>
          <w:sz w:val="24"/>
          <w:szCs w:val="24"/>
        </w:rPr>
        <w:t xml:space="preserve"> </w:t>
      </w:r>
      <w:r w:rsidRPr="000D74C1">
        <w:rPr>
          <w:bCs w:val="0"/>
          <w:i/>
          <w:sz w:val="24"/>
          <w:szCs w:val="24"/>
        </w:rPr>
        <w:t>научится</w:t>
      </w:r>
      <w:r w:rsidRPr="00AC0A83">
        <w:rPr>
          <w:bCs w:val="0"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E65CEF" w:rsidRPr="000D74C1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0D74C1">
        <w:rPr>
          <w:bCs w:val="0"/>
          <w:iCs/>
          <w:sz w:val="24"/>
          <w:szCs w:val="24"/>
        </w:rPr>
        <w:t xml:space="preserve">Ученик получит </w:t>
      </w:r>
      <w:r w:rsidRPr="000D74C1">
        <w:rPr>
          <w:bCs w:val="0"/>
          <w:i/>
          <w:iCs/>
          <w:sz w:val="24"/>
          <w:szCs w:val="24"/>
        </w:rPr>
        <w:t>возможность</w:t>
      </w:r>
      <w:r w:rsidRPr="000D74C1">
        <w:rPr>
          <w:bCs w:val="0"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E65CEF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</w:p>
    <w:p w:rsidR="00E65CEF" w:rsidRPr="009C75B8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65CEF" w:rsidRPr="00D538AD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i/>
          <w:iCs/>
          <w:sz w:val="24"/>
          <w:szCs w:val="24"/>
        </w:rPr>
        <w:t>Л</w:t>
      </w:r>
      <w:r w:rsidRPr="00D538AD">
        <w:rPr>
          <w:i/>
          <w:iCs/>
          <w:sz w:val="24"/>
          <w:szCs w:val="24"/>
        </w:rPr>
        <w:t>ичностные: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C75B8">
        <w:rPr>
          <w:bCs w:val="0"/>
          <w:sz w:val="24"/>
          <w:szCs w:val="24"/>
        </w:rPr>
        <w:t>способности</w:t>
      </w:r>
      <w:proofErr w:type="gramEnd"/>
      <w:r w:rsidRPr="009C75B8">
        <w:rPr>
          <w:bCs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</w:t>
      </w:r>
      <w:r w:rsidRPr="009C75B8">
        <w:rPr>
          <w:bCs w:val="0"/>
          <w:sz w:val="24"/>
          <w:szCs w:val="24"/>
        </w:rPr>
        <w:lastRenderedPageBreak/>
        <w:t>исследовательской, творческой и других видах деятельности;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C75B8">
        <w:rPr>
          <w:bCs w:val="0"/>
          <w:sz w:val="24"/>
          <w:szCs w:val="24"/>
        </w:rPr>
        <w:t>контрпримеры</w:t>
      </w:r>
      <w:proofErr w:type="spellEnd"/>
      <w:r w:rsidRPr="009C75B8">
        <w:rPr>
          <w:bCs w:val="0"/>
          <w:sz w:val="24"/>
          <w:szCs w:val="24"/>
        </w:rPr>
        <w:t>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proofErr w:type="spellStart"/>
      <w:r w:rsidRPr="009C75B8">
        <w:rPr>
          <w:bCs w:val="0"/>
          <w:sz w:val="24"/>
          <w:szCs w:val="24"/>
        </w:rPr>
        <w:t>креативность</w:t>
      </w:r>
      <w:proofErr w:type="spellEnd"/>
      <w:r w:rsidRPr="009C75B8">
        <w:rPr>
          <w:bCs w:val="0"/>
          <w:sz w:val="24"/>
          <w:szCs w:val="24"/>
        </w:rPr>
        <w:t xml:space="preserve"> мышления, инициатива, находчивость, активность при решении геометрических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65CEF" w:rsidRPr="005318BA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М</w:t>
      </w:r>
      <w:r w:rsidRPr="005318BA">
        <w:rPr>
          <w:i/>
          <w:iCs/>
          <w:sz w:val="24"/>
          <w:szCs w:val="24"/>
        </w:rPr>
        <w:t>етапредметные</w:t>
      </w:r>
      <w:proofErr w:type="spellEnd"/>
      <w:r w:rsidRPr="005318BA">
        <w:rPr>
          <w:i/>
          <w:iCs/>
          <w:sz w:val="24"/>
          <w:szCs w:val="24"/>
        </w:rPr>
        <w:t>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9C75B8">
        <w:rPr>
          <w:bCs w:val="0"/>
          <w:sz w:val="24"/>
          <w:szCs w:val="24"/>
        </w:rPr>
        <w:t>логическое рассуждение</w:t>
      </w:r>
      <w:proofErr w:type="gramEnd"/>
      <w:r w:rsidRPr="009C75B8">
        <w:rPr>
          <w:bCs w:val="0"/>
          <w:sz w:val="24"/>
          <w:szCs w:val="24"/>
        </w:rPr>
        <w:t>, умозаключение (индуктивное, дедуктивное и по аналогии) и выводы;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формирование и развитие учебной и </w:t>
      </w:r>
      <w:proofErr w:type="spellStart"/>
      <w:r w:rsidRPr="009C75B8">
        <w:rPr>
          <w:bCs w:val="0"/>
          <w:sz w:val="24"/>
          <w:szCs w:val="24"/>
        </w:rPr>
        <w:t>общепользовательской</w:t>
      </w:r>
      <w:proofErr w:type="spellEnd"/>
      <w:r w:rsidRPr="009C75B8">
        <w:rPr>
          <w:bCs w:val="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C75B8">
        <w:rPr>
          <w:bCs w:val="0"/>
          <w:sz w:val="24"/>
          <w:szCs w:val="24"/>
        </w:rPr>
        <w:t>ИКТ-компетентности</w:t>
      </w:r>
      <w:proofErr w:type="spellEnd"/>
      <w:proofErr w:type="gramEnd"/>
      <w:r w:rsidRPr="009C75B8">
        <w:rPr>
          <w:bCs w:val="0"/>
          <w:sz w:val="24"/>
          <w:szCs w:val="24"/>
        </w:rPr>
        <w:t>);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окружающем мире;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65CEF" w:rsidRPr="005318BA" w:rsidRDefault="00E65CEF" w:rsidP="005318BA">
      <w:pPr>
        <w:widowControl w:val="0"/>
        <w:shd w:val="clear" w:color="auto" w:fill="FFFFFF"/>
        <w:ind w:firstLine="568"/>
        <w:jc w:val="both"/>
        <w:rPr>
          <w:bCs w:val="0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</w:t>
      </w:r>
      <w:r w:rsidRPr="005318BA">
        <w:rPr>
          <w:i/>
          <w:iCs/>
          <w:sz w:val="24"/>
          <w:szCs w:val="24"/>
        </w:rPr>
        <w:t>редметные: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овладение навыками устных, письменных, инструментальных вычислений;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</w:t>
      </w:r>
      <w:r>
        <w:rPr>
          <w:bCs w:val="0"/>
          <w:sz w:val="24"/>
          <w:szCs w:val="24"/>
        </w:rPr>
        <w:t>-</w:t>
      </w:r>
      <w:r w:rsidRPr="009C75B8">
        <w:rPr>
          <w:bCs w:val="0"/>
          <w:sz w:val="24"/>
          <w:szCs w:val="24"/>
        </w:rPr>
        <w:t xml:space="preserve">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E65CEF" w:rsidRPr="009C75B8" w:rsidRDefault="00E65CEF" w:rsidP="005318BA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540"/>
        <w:jc w:val="both"/>
        <w:rPr>
          <w:bCs w:val="0"/>
          <w:sz w:val="24"/>
          <w:szCs w:val="24"/>
        </w:rPr>
      </w:pPr>
      <w:r w:rsidRPr="009C75B8">
        <w:rPr>
          <w:bCs w:val="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65CEF" w:rsidRDefault="00E65CEF" w:rsidP="005318BA">
      <w:pPr>
        <w:widowControl w:val="0"/>
        <w:jc w:val="center"/>
        <w:rPr>
          <w:b/>
          <w:sz w:val="24"/>
          <w:szCs w:val="24"/>
        </w:rPr>
      </w:pPr>
    </w:p>
    <w:p w:rsidR="00E65CEF" w:rsidRPr="009C75B8" w:rsidRDefault="00E65CEF" w:rsidP="005318BA">
      <w:pPr>
        <w:widowControl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Содержание учебного предмета.</w:t>
      </w:r>
    </w:p>
    <w:p w:rsidR="00E65CEF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5CEF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7 класс</w:t>
      </w:r>
    </w:p>
    <w:p w:rsidR="00E65CEF" w:rsidRPr="009C75B8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5CEF" w:rsidRPr="009C75B8" w:rsidRDefault="00E65CEF" w:rsidP="008C7CE9">
      <w:pPr>
        <w:widowControl w:val="0"/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1.</w:t>
      </w:r>
      <w:r w:rsidRPr="009C75B8">
        <w:rPr>
          <w:b/>
          <w:bCs w:val="0"/>
          <w:sz w:val="24"/>
          <w:szCs w:val="24"/>
        </w:rPr>
        <w:t xml:space="preserve"> </w:t>
      </w:r>
      <w:r w:rsidRPr="009C75B8">
        <w:rPr>
          <w:b/>
          <w:sz w:val="24"/>
          <w:szCs w:val="24"/>
        </w:rPr>
        <w:t>Начальные геометрические сведения -</w:t>
      </w:r>
      <w:r>
        <w:rPr>
          <w:b/>
          <w:sz w:val="24"/>
          <w:szCs w:val="24"/>
        </w:rPr>
        <w:t xml:space="preserve"> </w:t>
      </w:r>
      <w:r w:rsidRPr="009C75B8">
        <w:rPr>
          <w:b/>
          <w:sz w:val="24"/>
          <w:szCs w:val="24"/>
        </w:rPr>
        <w:t>7 часов.</w:t>
      </w:r>
    </w:p>
    <w:p w:rsidR="00E65CEF" w:rsidRPr="009C75B8" w:rsidRDefault="00E65CEF" w:rsidP="008C7C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65CEF" w:rsidRPr="009C75B8" w:rsidRDefault="00E65CEF" w:rsidP="008C7CE9">
      <w:pPr>
        <w:widowControl w:val="0"/>
        <w:tabs>
          <w:tab w:val="left" w:pos="682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2. Треугольники -</w:t>
      </w:r>
      <w:r>
        <w:rPr>
          <w:b/>
          <w:sz w:val="24"/>
          <w:szCs w:val="24"/>
        </w:rPr>
        <w:t xml:space="preserve"> </w:t>
      </w:r>
      <w:r w:rsidRPr="009C75B8">
        <w:rPr>
          <w:b/>
          <w:sz w:val="24"/>
          <w:szCs w:val="24"/>
        </w:rPr>
        <w:t>14 часов</w:t>
      </w:r>
    </w:p>
    <w:p w:rsidR="00E65CEF" w:rsidRPr="009C75B8" w:rsidRDefault="00E65CEF" w:rsidP="008C7C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9C75B8">
        <w:rPr>
          <w:sz w:val="24"/>
          <w:szCs w:val="24"/>
        </w:rPr>
        <w:t>к</w:t>
      </w:r>
      <w:proofErr w:type="gramEnd"/>
      <w:r w:rsidRPr="009C75B8">
        <w:rPr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65CEF" w:rsidRPr="009C75B8" w:rsidRDefault="00E65CEF" w:rsidP="008C7CE9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9C75B8">
        <w:rPr>
          <w:b/>
          <w:bCs w:val="0"/>
          <w:sz w:val="24"/>
          <w:szCs w:val="24"/>
        </w:rPr>
        <w:t>3.</w:t>
      </w:r>
      <w:r w:rsidRPr="009C75B8">
        <w:rPr>
          <w:sz w:val="24"/>
          <w:szCs w:val="24"/>
        </w:rPr>
        <w:t xml:space="preserve"> </w:t>
      </w:r>
      <w:proofErr w:type="gramStart"/>
      <w:r w:rsidRPr="009C75B8">
        <w:rPr>
          <w:b/>
          <w:bCs w:val="0"/>
          <w:sz w:val="24"/>
          <w:szCs w:val="24"/>
        </w:rPr>
        <w:t>Параллельные</w:t>
      </w:r>
      <w:proofErr w:type="gramEnd"/>
      <w:r w:rsidRPr="009C75B8">
        <w:rPr>
          <w:b/>
          <w:bCs w:val="0"/>
          <w:sz w:val="24"/>
          <w:szCs w:val="24"/>
        </w:rPr>
        <w:t xml:space="preserve"> прямые </w:t>
      </w:r>
      <w:r>
        <w:rPr>
          <w:b/>
          <w:bCs w:val="0"/>
          <w:sz w:val="24"/>
          <w:szCs w:val="24"/>
        </w:rPr>
        <w:t>-</w:t>
      </w:r>
      <w:r w:rsidRPr="009C75B8">
        <w:rPr>
          <w:b/>
          <w:bCs w:val="0"/>
          <w:sz w:val="24"/>
          <w:szCs w:val="24"/>
        </w:rPr>
        <w:t xml:space="preserve"> 9 часов.</w:t>
      </w:r>
    </w:p>
    <w:p w:rsidR="00E65CEF" w:rsidRPr="009C75B8" w:rsidRDefault="00E65CEF" w:rsidP="008C7C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 xml:space="preserve">Признаки параллельности </w:t>
      </w:r>
      <w:proofErr w:type="gramStart"/>
      <w:r w:rsidRPr="009C75B8">
        <w:rPr>
          <w:sz w:val="24"/>
          <w:szCs w:val="24"/>
        </w:rPr>
        <w:t>прямых</w:t>
      </w:r>
      <w:proofErr w:type="gramEnd"/>
      <w:r w:rsidRPr="009C75B8">
        <w:rPr>
          <w:sz w:val="24"/>
          <w:szCs w:val="24"/>
        </w:rPr>
        <w:t xml:space="preserve">. Аксиома </w:t>
      </w:r>
      <w:proofErr w:type="gramStart"/>
      <w:r w:rsidRPr="009C75B8">
        <w:rPr>
          <w:sz w:val="24"/>
          <w:szCs w:val="24"/>
        </w:rPr>
        <w:t>параллельных</w:t>
      </w:r>
      <w:proofErr w:type="gramEnd"/>
      <w:r w:rsidRPr="009C75B8">
        <w:rPr>
          <w:sz w:val="24"/>
          <w:szCs w:val="24"/>
        </w:rPr>
        <w:t xml:space="preserve"> прямых. Свойства </w:t>
      </w:r>
      <w:proofErr w:type="gramStart"/>
      <w:r w:rsidRPr="009C75B8">
        <w:rPr>
          <w:sz w:val="24"/>
          <w:szCs w:val="24"/>
        </w:rPr>
        <w:t>параллельных</w:t>
      </w:r>
      <w:proofErr w:type="gramEnd"/>
      <w:r w:rsidRPr="009C75B8">
        <w:rPr>
          <w:sz w:val="24"/>
          <w:szCs w:val="24"/>
        </w:rPr>
        <w:t xml:space="preserve"> прямых.</w:t>
      </w:r>
    </w:p>
    <w:p w:rsidR="00E65CEF" w:rsidRPr="009C75B8" w:rsidRDefault="00E65CEF" w:rsidP="008C7CE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9C75B8">
        <w:rPr>
          <w:b/>
          <w:sz w:val="24"/>
          <w:szCs w:val="24"/>
        </w:rPr>
        <w:t xml:space="preserve">4. </w:t>
      </w:r>
      <w:r w:rsidRPr="009C75B8">
        <w:rPr>
          <w:b/>
          <w:bCs w:val="0"/>
          <w:sz w:val="24"/>
          <w:szCs w:val="24"/>
        </w:rPr>
        <w:t>Соотношения между сторонами и углами треугольника -</w:t>
      </w:r>
      <w:r>
        <w:rPr>
          <w:b/>
          <w:bCs w:val="0"/>
          <w:sz w:val="24"/>
          <w:szCs w:val="24"/>
        </w:rPr>
        <w:t xml:space="preserve"> </w:t>
      </w:r>
      <w:r w:rsidRPr="009C75B8">
        <w:rPr>
          <w:b/>
          <w:bCs w:val="0"/>
          <w:sz w:val="24"/>
          <w:szCs w:val="24"/>
        </w:rPr>
        <w:t>16 часов</w:t>
      </w:r>
    </w:p>
    <w:p w:rsidR="00E65CEF" w:rsidRPr="009C75B8" w:rsidRDefault="00E65CEF" w:rsidP="008C7CE9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9C75B8">
        <w:rPr>
          <w:sz w:val="24"/>
          <w:szCs w:val="24"/>
        </w:rPr>
        <w:t>до</w:t>
      </w:r>
      <w:proofErr w:type="gramEnd"/>
      <w:r w:rsidRPr="009C75B8">
        <w:rPr>
          <w:sz w:val="24"/>
          <w:szCs w:val="24"/>
        </w:rPr>
        <w:t xml:space="preserve"> прямой. Расстояние между </w:t>
      </w:r>
      <w:proofErr w:type="gramStart"/>
      <w:r w:rsidRPr="009C75B8">
        <w:rPr>
          <w:sz w:val="24"/>
          <w:szCs w:val="24"/>
        </w:rPr>
        <w:t>параллельными</w:t>
      </w:r>
      <w:proofErr w:type="gramEnd"/>
      <w:r w:rsidRPr="009C75B8">
        <w:rPr>
          <w:sz w:val="24"/>
          <w:szCs w:val="24"/>
        </w:rPr>
        <w:t xml:space="preserve"> прямыми. Построение треугольника по трем элементам.</w:t>
      </w:r>
    </w:p>
    <w:p w:rsidR="00E65CEF" w:rsidRPr="009C75B8" w:rsidRDefault="00E65CEF" w:rsidP="008C7CE9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9C75B8">
        <w:rPr>
          <w:b/>
          <w:bCs w:val="0"/>
          <w:sz w:val="24"/>
          <w:szCs w:val="24"/>
        </w:rPr>
        <w:t>5. Повторение</w:t>
      </w:r>
      <w:r>
        <w:rPr>
          <w:b/>
          <w:bCs w:val="0"/>
          <w:sz w:val="24"/>
          <w:szCs w:val="24"/>
        </w:rPr>
        <w:t xml:space="preserve"> </w:t>
      </w:r>
      <w:r w:rsidRPr="009C75B8">
        <w:rPr>
          <w:b/>
          <w:bCs w:val="0"/>
          <w:sz w:val="24"/>
          <w:szCs w:val="24"/>
        </w:rPr>
        <w:t>-</w:t>
      </w:r>
      <w:r>
        <w:rPr>
          <w:b/>
          <w:bCs w:val="0"/>
          <w:sz w:val="24"/>
          <w:szCs w:val="24"/>
        </w:rPr>
        <w:t xml:space="preserve"> </w:t>
      </w:r>
      <w:r w:rsidRPr="009C75B8">
        <w:rPr>
          <w:b/>
          <w:bCs w:val="0"/>
          <w:sz w:val="24"/>
          <w:szCs w:val="24"/>
        </w:rPr>
        <w:t xml:space="preserve">4 часа. </w:t>
      </w:r>
    </w:p>
    <w:p w:rsidR="00E65CEF" w:rsidRPr="009C75B8" w:rsidRDefault="00E65CEF" w:rsidP="005318B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 w:val="0"/>
          <w:sz w:val="24"/>
          <w:szCs w:val="24"/>
        </w:rPr>
      </w:pPr>
    </w:p>
    <w:p w:rsidR="00E65CEF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8 класс</w:t>
      </w:r>
    </w:p>
    <w:p w:rsidR="00E65CEF" w:rsidRPr="009C75B8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5CEF" w:rsidRPr="002C3560" w:rsidRDefault="00E65CEF" w:rsidP="002C3560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1. </w:t>
      </w:r>
      <w:r w:rsidRPr="002C3560">
        <w:rPr>
          <w:b/>
          <w:bCs w:val="0"/>
          <w:sz w:val="24"/>
          <w:szCs w:val="24"/>
        </w:rPr>
        <w:t xml:space="preserve">Четырехугольники </w:t>
      </w:r>
      <w:r>
        <w:rPr>
          <w:b/>
          <w:bCs w:val="0"/>
          <w:sz w:val="24"/>
          <w:szCs w:val="24"/>
        </w:rPr>
        <w:t xml:space="preserve">- </w:t>
      </w:r>
      <w:r w:rsidRPr="002C3560">
        <w:rPr>
          <w:b/>
          <w:bCs w:val="0"/>
          <w:sz w:val="24"/>
          <w:szCs w:val="24"/>
        </w:rPr>
        <w:t>14 ч</w:t>
      </w:r>
      <w:r>
        <w:rPr>
          <w:b/>
          <w:bCs w:val="0"/>
          <w:sz w:val="24"/>
          <w:szCs w:val="24"/>
        </w:rPr>
        <w:t>асов</w:t>
      </w:r>
    </w:p>
    <w:p w:rsidR="00E65CEF" w:rsidRPr="009C75B8" w:rsidRDefault="00E65CEF" w:rsidP="002C3560">
      <w:pPr>
        <w:widowControl w:val="0"/>
        <w:shd w:val="clear" w:color="auto" w:fill="FFFFFF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E65CEF" w:rsidRPr="002C3560" w:rsidRDefault="00E65CEF" w:rsidP="002C3560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2. </w:t>
      </w:r>
      <w:r w:rsidRPr="002C3560">
        <w:rPr>
          <w:b/>
          <w:bCs w:val="0"/>
          <w:sz w:val="24"/>
          <w:szCs w:val="24"/>
        </w:rPr>
        <w:t xml:space="preserve">Площади фигур </w:t>
      </w:r>
      <w:r>
        <w:rPr>
          <w:b/>
          <w:bCs w:val="0"/>
          <w:sz w:val="24"/>
          <w:szCs w:val="24"/>
        </w:rPr>
        <w:t xml:space="preserve">- </w:t>
      </w:r>
      <w:r w:rsidRPr="002C3560">
        <w:rPr>
          <w:b/>
          <w:bCs w:val="0"/>
          <w:sz w:val="24"/>
          <w:szCs w:val="24"/>
        </w:rPr>
        <w:t>14 ч</w:t>
      </w:r>
      <w:r>
        <w:rPr>
          <w:b/>
          <w:bCs w:val="0"/>
          <w:sz w:val="24"/>
          <w:szCs w:val="24"/>
        </w:rPr>
        <w:t>асов</w:t>
      </w:r>
    </w:p>
    <w:p w:rsidR="00E65CEF" w:rsidRPr="009C75B8" w:rsidRDefault="00E65CEF" w:rsidP="002C3560">
      <w:pPr>
        <w:widowControl w:val="0"/>
        <w:shd w:val="clear" w:color="auto" w:fill="FFFFFF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65CEF" w:rsidRPr="002C3560" w:rsidRDefault="00E65CEF" w:rsidP="002C3560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3. </w:t>
      </w:r>
      <w:r w:rsidRPr="002C3560">
        <w:rPr>
          <w:b/>
          <w:bCs w:val="0"/>
          <w:sz w:val="24"/>
          <w:szCs w:val="24"/>
        </w:rPr>
        <w:t xml:space="preserve">Подобные треугольники </w:t>
      </w:r>
      <w:r>
        <w:rPr>
          <w:b/>
          <w:bCs w:val="0"/>
          <w:sz w:val="24"/>
          <w:szCs w:val="24"/>
        </w:rPr>
        <w:t xml:space="preserve">- </w:t>
      </w:r>
      <w:r w:rsidRPr="002C3560">
        <w:rPr>
          <w:b/>
          <w:bCs w:val="0"/>
          <w:sz w:val="24"/>
          <w:szCs w:val="24"/>
        </w:rPr>
        <w:t>1</w:t>
      </w:r>
      <w:r>
        <w:rPr>
          <w:b/>
          <w:bCs w:val="0"/>
          <w:sz w:val="24"/>
          <w:szCs w:val="24"/>
        </w:rPr>
        <w:t>9</w:t>
      </w:r>
      <w:r w:rsidRPr="002C3560">
        <w:rPr>
          <w:b/>
          <w:bCs w:val="0"/>
          <w:sz w:val="24"/>
          <w:szCs w:val="24"/>
        </w:rPr>
        <w:t xml:space="preserve"> ч</w:t>
      </w:r>
      <w:r>
        <w:rPr>
          <w:b/>
          <w:bCs w:val="0"/>
          <w:sz w:val="24"/>
          <w:szCs w:val="24"/>
        </w:rPr>
        <w:t>асов</w:t>
      </w:r>
    </w:p>
    <w:p w:rsidR="00E65CEF" w:rsidRPr="009C75B8" w:rsidRDefault="00E65CEF" w:rsidP="002C3560">
      <w:pPr>
        <w:widowControl w:val="0"/>
        <w:shd w:val="clear" w:color="auto" w:fill="FFFFFF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E65CEF" w:rsidRPr="002C3560" w:rsidRDefault="00E65CEF" w:rsidP="002C3560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4. </w:t>
      </w:r>
      <w:r w:rsidRPr="002C3560">
        <w:rPr>
          <w:b/>
          <w:bCs w:val="0"/>
          <w:sz w:val="24"/>
          <w:szCs w:val="24"/>
        </w:rPr>
        <w:t xml:space="preserve">Окружность </w:t>
      </w:r>
      <w:r>
        <w:rPr>
          <w:b/>
          <w:bCs w:val="0"/>
          <w:sz w:val="24"/>
          <w:szCs w:val="24"/>
        </w:rPr>
        <w:t xml:space="preserve">- </w:t>
      </w:r>
      <w:r w:rsidRPr="002C3560">
        <w:rPr>
          <w:b/>
          <w:bCs w:val="0"/>
          <w:sz w:val="24"/>
          <w:szCs w:val="24"/>
        </w:rPr>
        <w:t>1</w:t>
      </w:r>
      <w:r>
        <w:rPr>
          <w:b/>
          <w:bCs w:val="0"/>
          <w:sz w:val="24"/>
          <w:szCs w:val="24"/>
        </w:rPr>
        <w:t>7</w:t>
      </w:r>
      <w:r w:rsidRPr="002C3560">
        <w:rPr>
          <w:b/>
          <w:bCs w:val="0"/>
          <w:sz w:val="24"/>
          <w:szCs w:val="24"/>
        </w:rPr>
        <w:t xml:space="preserve"> ч</w:t>
      </w:r>
      <w:r>
        <w:rPr>
          <w:b/>
          <w:bCs w:val="0"/>
          <w:sz w:val="24"/>
          <w:szCs w:val="24"/>
        </w:rPr>
        <w:t>асов</w:t>
      </w:r>
    </w:p>
    <w:p w:rsidR="00E65CEF" w:rsidRPr="009C75B8" w:rsidRDefault="00E65CEF" w:rsidP="002C3560">
      <w:pPr>
        <w:widowControl w:val="0"/>
        <w:shd w:val="clear" w:color="auto" w:fill="FFFFFF"/>
        <w:ind w:firstLine="540"/>
        <w:jc w:val="both"/>
        <w:rPr>
          <w:sz w:val="24"/>
          <w:szCs w:val="24"/>
        </w:rPr>
      </w:pPr>
      <w:r w:rsidRPr="009C75B8">
        <w:rPr>
          <w:sz w:val="24"/>
          <w:szCs w:val="24"/>
        </w:rPr>
        <w:t xml:space="preserve">Взаимное расположение прямой и окружности. Касательная к окружности и </w:t>
      </w:r>
      <w:r w:rsidRPr="009C75B8">
        <w:rPr>
          <w:bCs w:val="0"/>
          <w:sz w:val="24"/>
          <w:szCs w:val="24"/>
        </w:rPr>
        <w:t>ее</w:t>
      </w:r>
      <w:r w:rsidRPr="009C75B8">
        <w:rPr>
          <w:b/>
          <w:bCs w:val="0"/>
          <w:sz w:val="24"/>
          <w:szCs w:val="24"/>
        </w:rPr>
        <w:t xml:space="preserve"> </w:t>
      </w:r>
      <w:r w:rsidRPr="009C75B8">
        <w:rPr>
          <w:sz w:val="24"/>
          <w:szCs w:val="24"/>
        </w:rPr>
        <w:t>свойства и признак. Центральные и вписанные углы. [Четыре замечательные точки треугольника.] Вписанная и описанная окружности.</w:t>
      </w:r>
    </w:p>
    <w:p w:rsidR="00E65CEF" w:rsidRPr="009C75B8" w:rsidRDefault="00E65CEF" w:rsidP="002C3560">
      <w:pPr>
        <w:widowControl w:val="0"/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b/>
          <w:bCs w:val="0"/>
          <w:sz w:val="24"/>
          <w:szCs w:val="24"/>
        </w:rPr>
        <w:t xml:space="preserve">5. </w:t>
      </w:r>
      <w:r w:rsidRPr="002C3560">
        <w:rPr>
          <w:b/>
          <w:bCs w:val="0"/>
          <w:sz w:val="24"/>
          <w:szCs w:val="24"/>
        </w:rPr>
        <w:t xml:space="preserve">Повторение. Решение задач. </w:t>
      </w:r>
      <w:r>
        <w:rPr>
          <w:b/>
          <w:bCs w:val="0"/>
          <w:sz w:val="24"/>
          <w:szCs w:val="24"/>
        </w:rPr>
        <w:t xml:space="preserve">- </w:t>
      </w:r>
      <w:r w:rsidRPr="002C3560">
        <w:rPr>
          <w:b/>
          <w:bCs w:val="0"/>
          <w:sz w:val="24"/>
          <w:szCs w:val="24"/>
        </w:rPr>
        <w:t>4 ч</w:t>
      </w:r>
      <w:r>
        <w:rPr>
          <w:b/>
          <w:bCs w:val="0"/>
          <w:sz w:val="24"/>
          <w:szCs w:val="24"/>
        </w:rPr>
        <w:t>аса</w:t>
      </w:r>
    </w:p>
    <w:p w:rsidR="00E65CEF" w:rsidRPr="009C75B8" w:rsidRDefault="00E65CEF" w:rsidP="005318BA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</w:p>
    <w:p w:rsidR="00E65CEF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9 класс</w:t>
      </w:r>
    </w:p>
    <w:p w:rsidR="00E65CEF" w:rsidRPr="009C75B8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5CEF" w:rsidRPr="006C50C5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1. </w:t>
      </w:r>
      <w:r w:rsidRPr="006C50C5">
        <w:rPr>
          <w:b/>
          <w:bCs w:val="0"/>
          <w:sz w:val="24"/>
          <w:szCs w:val="24"/>
        </w:rPr>
        <w:t xml:space="preserve">Вводное повторение </w:t>
      </w:r>
      <w:r>
        <w:rPr>
          <w:b/>
          <w:bCs w:val="0"/>
          <w:sz w:val="24"/>
          <w:szCs w:val="24"/>
        </w:rPr>
        <w:t xml:space="preserve">- </w:t>
      </w:r>
      <w:r w:rsidRPr="006C50C5">
        <w:rPr>
          <w:b/>
          <w:bCs w:val="0"/>
          <w:sz w:val="24"/>
          <w:szCs w:val="24"/>
        </w:rPr>
        <w:t>2 часа</w:t>
      </w:r>
    </w:p>
    <w:p w:rsidR="00E65CEF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2. </w:t>
      </w:r>
      <w:r w:rsidRPr="006C50C5">
        <w:rPr>
          <w:b/>
          <w:bCs w:val="0"/>
          <w:sz w:val="24"/>
          <w:szCs w:val="24"/>
        </w:rPr>
        <w:t xml:space="preserve">Векторы </w:t>
      </w:r>
      <w:r>
        <w:rPr>
          <w:b/>
          <w:bCs w:val="0"/>
          <w:sz w:val="24"/>
          <w:szCs w:val="24"/>
        </w:rPr>
        <w:t xml:space="preserve">- </w:t>
      </w:r>
      <w:r w:rsidRPr="006C50C5">
        <w:rPr>
          <w:b/>
          <w:bCs w:val="0"/>
          <w:sz w:val="24"/>
          <w:szCs w:val="24"/>
        </w:rPr>
        <w:t>12 часов</w:t>
      </w:r>
    </w:p>
    <w:p w:rsidR="00E65CEF" w:rsidRPr="009C75B8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C75B8">
        <w:rPr>
          <w:sz w:val="24"/>
          <w:szCs w:val="24"/>
        </w:rPr>
        <w:t>Понятие вектора. Сложение и вычитание векторов. Умножение вектора на число. Применение векторов к решению задач. Решение задач.</w:t>
      </w:r>
    </w:p>
    <w:p w:rsidR="00E65CEF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6C50C5">
        <w:rPr>
          <w:b/>
          <w:bCs w:val="0"/>
          <w:sz w:val="24"/>
          <w:szCs w:val="24"/>
        </w:rPr>
        <w:t>3</w:t>
      </w:r>
      <w:r>
        <w:rPr>
          <w:b/>
          <w:bCs w:val="0"/>
          <w:sz w:val="24"/>
          <w:szCs w:val="24"/>
        </w:rPr>
        <w:t xml:space="preserve">. </w:t>
      </w:r>
      <w:r w:rsidRPr="006C50C5">
        <w:rPr>
          <w:b/>
          <w:bCs w:val="0"/>
          <w:sz w:val="24"/>
          <w:szCs w:val="24"/>
        </w:rPr>
        <w:t>Метод координат</w:t>
      </w:r>
      <w:r>
        <w:rPr>
          <w:b/>
          <w:bCs w:val="0"/>
          <w:sz w:val="24"/>
          <w:szCs w:val="24"/>
        </w:rPr>
        <w:t xml:space="preserve"> – </w:t>
      </w:r>
      <w:r w:rsidRPr="006C50C5">
        <w:rPr>
          <w:b/>
          <w:bCs w:val="0"/>
          <w:sz w:val="24"/>
          <w:szCs w:val="24"/>
        </w:rPr>
        <w:t>10</w:t>
      </w:r>
      <w:r>
        <w:rPr>
          <w:b/>
          <w:bCs w:val="0"/>
          <w:sz w:val="24"/>
          <w:szCs w:val="24"/>
        </w:rPr>
        <w:t xml:space="preserve"> </w:t>
      </w:r>
      <w:r w:rsidRPr="006C50C5">
        <w:rPr>
          <w:b/>
          <w:bCs w:val="0"/>
          <w:sz w:val="24"/>
          <w:szCs w:val="24"/>
        </w:rPr>
        <w:t>часов</w:t>
      </w:r>
    </w:p>
    <w:p w:rsidR="00E65CEF" w:rsidRPr="009C75B8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C75B8">
        <w:rPr>
          <w:sz w:val="24"/>
          <w:szCs w:val="24"/>
        </w:rPr>
        <w:t>Координаты вектора. Простейшие задачи в координатах. Уравнение окружности и прямой. Решение задач.</w:t>
      </w:r>
    </w:p>
    <w:p w:rsidR="00E65CEF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6C50C5">
        <w:rPr>
          <w:b/>
          <w:bCs w:val="0"/>
          <w:sz w:val="24"/>
          <w:szCs w:val="24"/>
        </w:rPr>
        <w:t>4</w:t>
      </w:r>
      <w:r>
        <w:rPr>
          <w:b/>
          <w:bCs w:val="0"/>
          <w:sz w:val="24"/>
          <w:szCs w:val="24"/>
        </w:rPr>
        <w:t xml:space="preserve">. </w:t>
      </w:r>
      <w:r w:rsidRPr="006C50C5">
        <w:rPr>
          <w:b/>
          <w:bCs w:val="0"/>
          <w:sz w:val="24"/>
          <w:szCs w:val="24"/>
        </w:rPr>
        <w:t>Соотношение между сторонами и углами треугольника. Скалярное произведение векторов</w:t>
      </w:r>
      <w:r>
        <w:rPr>
          <w:b/>
          <w:bCs w:val="0"/>
          <w:sz w:val="24"/>
          <w:szCs w:val="24"/>
        </w:rPr>
        <w:t xml:space="preserve"> – </w:t>
      </w:r>
      <w:r w:rsidRPr="006C50C5">
        <w:rPr>
          <w:b/>
          <w:bCs w:val="0"/>
          <w:sz w:val="24"/>
          <w:szCs w:val="24"/>
        </w:rPr>
        <w:t>1</w:t>
      </w:r>
      <w:r>
        <w:rPr>
          <w:b/>
          <w:bCs w:val="0"/>
          <w:sz w:val="24"/>
          <w:szCs w:val="24"/>
        </w:rPr>
        <w:t xml:space="preserve">4 </w:t>
      </w:r>
      <w:r w:rsidRPr="006C50C5">
        <w:rPr>
          <w:b/>
          <w:bCs w:val="0"/>
          <w:sz w:val="24"/>
          <w:szCs w:val="24"/>
        </w:rPr>
        <w:t>часов</w:t>
      </w:r>
    </w:p>
    <w:p w:rsidR="00E65CEF" w:rsidRPr="009C75B8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C75B8">
        <w:rPr>
          <w:sz w:val="24"/>
          <w:szCs w:val="24"/>
        </w:rPr>
        <w:t>Синус, косинус и тангенс угла. Соотношение между сторонами и углами треугольника. Скалярное произведение векторов. Решение задач.</w:t>
      </w:r>
    </w:p>
    <w:p w:rsidR="00E65CEF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6C50C5">
        <w:rPr>
          <w:b/>
          <w:bCs w:val="0"/>
          <w:sz w:val="24"/>
          <w:szCs w:val="24"/>
        </w:rPr>
        <w:t>5</w:t>
      </w:r>
      <w:r>
        <w:rPr>
          <w:b/>
          <w:bCs w:val="0"/>
          <w:sz w:val="24"/>
          <w:szCs w:val="24"/>
        </w:rPr>
        <w:t>.</w:t>
      </w:r>
      <w:r w:rsidRPr="006C50C5">
        <w:rPr>
          <w:b/>
          <w:bCs w:val="0"/>
          <w:sz w:val="24"/>
          <w:szCs w:val="24"/>
        </w:rPr>
        <w:t xml:space="preserve"> Длина окружности и площадь круга</w:t>
      </w:r>
      <w:r>
        <w:rPr>
          <w:b/>
          <w:bCs w:val="0"/>
          <w:sz w:val="24"/>
          <w:szCs w:val="24"/>
        </w:rPr>
        <w:t xml:space="preserve"> – </w:t>
      </w:r>
      <w:r w:rsidRPr="006C50C5">
        <w:rPr>
          <w:b/>
          <w:bCs w:val="0"/>
          <w:sz w:val="24"/>
          <w:szCs w:val="24"/>
        </w:rPr>
        <w:t>1</w:t>
      </w:r>
      <w:r>
        <w:rPr>
          <w:b/>
          <w:bCs w:val="0"/>
          <w:sz w:val="24"/>
          <w:szCs w:val="24"/>
        </w:rPr>
        <w:t xml:space="preserve">2 </w:t>
      </w:r>
      <w:r w:rsidRPr="006C50C5">
        <w:rPr>
          <w:b/>
          <w:bCs w:val="0"/>
          <w:sz w:val="24"/>
          <w:szCs w:val="24"/>
        </w:rPr>
        <w:t>часов</w:t>
      </w:r>
    </w:p>
    <w:p w:rsidR="00E65CEF" w:rsidRPr="009C75B8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C75B8">
        <w:rPr>
          <w:sz w:val="24"/>
          <w:szCs w:val="24"/>
        </w:rPr>
        <w:t>Правильные многоугольники. Длина окружности и площадь круга. Решение задач.</w:t>
      </w:r>
    </w:p>
    <w:p w:rsidR="00E65CEF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 xml:space="preserve">6. </w:t>
      </w:r>
      <w:r w:rsidRPr="006C50C5">
        <w:rPr>
          <w:b/>
          <w:bCs w:val="0"/>
          <w:sz w:val="24"/>
          <w:szCs w:val="24"/>
        </w:rPr>
        <w:t>Движения</w:t>
      </w:r>
      <w:r>
        <w:rPr>
          <w:b/>
          <w:bCs w:val="0"/>
          <w:sz w:val="24"/>
          <w:szCs w:val="24"/>
        </w:rPr>
        <w:t xml:space="preserve"> – </w:t>
      </w:r>
      <w:r w:rsidRPr="006C50C5">
        <w:rPr>
          <w:b/>
          <w:bCs w:val="0"/>
          <w:sz w:val="24"/>
          <w:szCs w:val="24"/>
        </w:rPr>
        <w:t>10</w:t>
      </w:r>
      <w:r>
        <w:rPr>
          <w:b/>
          <w:bCs w:val="0"/>
          <w:sz w:val="24"/>
          <w:szCs w:val="24"/>
        </w:rPr>
        <w:t xml:space="preserve"> </w:t>
      </w:r>
      <w:r w:rsidRPr="006C50C5">
        <w:rPr>
          <w:b/>
          <w:bCs w:val="0"/>
          <w:sz w:val="24"/>
          <w:szCs w:val="24"/>
        </w:rPr>
        <w:t>часов</w:t>
      </w:r>
    </w:p>
    <w:p w:rsidR="00E65CEF" w:rsidRPr="009C75B8" w:rsidRDefault="00E65CEF" w:rsidP="006C50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C75B8">
        <w:rPr>
          <w:sz w:val="24"/>
          <w:szCs w:val="24"/>
        </w:rPr>
        <w:t>Понятие движения. Параллельный перенос и поворот. Решение задач.</w:t>
      </w:r>
    </w:p>
    <w:p w:rsidR="00E65CEF" w:rsidRDefault="00E65CEF" w:rsidP="006C50C5">
      <w:pPr>
        <w:widowControl w:val="0"/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bCs w:val="0"/>
          <w:sz w:val="24"/>
          <w:szCs w:val="24"/>
        </w:rPr>
        <w:t>7.</w:t>
      </w:r>
      <w:r w:rsidRPr="006C50C5">
        <w:rPr>
          <w:b/>
          <w:bCs w:val="0"/>
          <w:sz w:val="24"/>
          <w:szCs w:val="24"/>
        </w:rPr>
        <w:t xml:space="preserve"> Повторение курса планиметрии</w:t>
      </w:r>
      <w:r>
        <w:rPr>
          <w:b/>
          <w:bCs w:val="0"/>
          <w:sz w:val="24"/>
          <w:szCs w:val="24"/>
        </w:rPr>
        <w:t xml:space="preserve"> – </w:t>
      </w:r>
      <w:r w:rsidRPr="006C50C5">
        <w:rPr>
          <w:b/>
          <w:bCs w:val="0"/>
          <w:sz w:val="24"/>
          <w:szCs w:val="24"/>
        </w:rPr>
        <w:t>10</w:t>
      </w:r>
      <w:r>
        <w:rPr>
          <w:b/>
          <w:bCs w:val="0"/>
          <w:sz w:val="24"/>
          <w:szCs w:val="24"/>
        </w:rPr>
        <w:t xml:space="preserve"> </w:t>
      </w:r>
      <w:r w:rsidRPr="006C50C5">
        <w:rPr>
          <w:b/>
          <w:bCs w:val="0"/>
          <w:sz w:val="24"/>
          <w:szCs w:val="24"/>
        </w:rPr>
        <w:t>часов</w:t>
      </w:r>
    </w:p>
    <w:p w:rsidR="00E65CEF" w:rsidRPr="009C75B8" w:rsidRDefault="00E65CEF" w:rsidP="006C50C5">
      <w:pPr>
        <w:widowControl w:val="0"/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Повторение. Решение </w:t>
      </w:r>
      <w:r w:rsidRPr="009C75B8">
        <w:rPr>
          <w:sz w:val="24"/>
          <w:szCs w:val="24"/>
        </w:rPr>
        <w:t>задач</w:t>
      </w:r>
    </w:p>
    <w:p w:rsidR="00E65CEF" w:rsidRPr="009C75B8" w:rsidRDefault="00E65CEF" w:rsidP="005318B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5CEF" w:rsidRPr="009C75B8" w:rsidRDefault="00E65CEF" w:rsidP="002D6232">
      <w:pPr>
        <w:pageBreakBefore/>
        <w:widowControl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lastRenderedPageBreak/>
        <w:t>Тематическое планирование:</w:t>
      </w:r>
    </w:p>
    <w:p w:rsidR="00E65CEF" w:rsidRDefault="00E65CEF" w:rsidP="005318BA">
      <w:pPr>
        <w:widowControl w:val="0"/>
        <w:jc w:val="center"/>
        <w:rPr>
          <w:b/>
          <w:sz w:val="24"/>
          <w:szCs w:val="24"/>
        </w:rPr>
      </w:pPr>
    </w:p>
    <w:p w:rsidR="00E65CEF" w:rsidRDefault="00E65CEF" w:rsidP="005318BA">
      <w:pPr>
        <w:widowControl w:val="0"/>
        <w:jc w:val="center"/>
        <w:rPr>
          <w:b/>
          <w:sz w:val="24"/>
          <w:szCs w:val="24"/>
        </w:rPr>
      </w:pPr>
      <w:r w:rsidRPr="009C75B8">
        <w:rPr>
          <w:b/>
          <w:sz w:val="24"/>
          <w:szCs w:val="24"/>
        </w:rPr>
        <w:t>7 класс</w:t>
      </w:r>
    </w:p>
    <w:p w:rsidR="00E65CEF" w:rsidRPr="009C75B8" w:rsidRDefault="00E65CEF" w:rsidP="005318BA">
      <w:pPr>
        <w:widowControl w:val="0"/>
        <w:jc w:val="center"/>
        <w:rPr>
          <w:b/>
          <w:sz w:val="24"/>
          <w:szCs w:val="24"/>
        </w:rPr>
      </w:pPr>
    </w:p>
    <w:p w:rsidR="00E65CEF" w:rsidRPr="009C75B8" w:rsidRDefault="00E65CEF" w:rsidP="005318BA">
      <w:pPr>
        <w:widowControl w:val="0"/>
        <w:rPr>
          <w:sz w:val="24"/>
          <w:szCs w:val="24"/>
        </w:rPr>
      </w:pPr>
      <w:r w:rsidRPr="009C75B8">
        <w:rPr>
          <w:sz w:val="24"/>
          <w:szCs w:val="24"/>
        </w:rPr>
        <w:t>Всего 50 часов. Изучение курса начинается со второй четверти. Два часа в неделю.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5705"/>
        <w:gridCol w:w="3191"/>
      </w:tblGrid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Количество часов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7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14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9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16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4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итого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50</w:t>
            </w:r>
          </w:p>
        </w:tc>
      </w:tr>
    </w:tbl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Pr="002D6232" w:rsidRDefault="00E65CEF" w:rsidP="002D6232">
      <w:pPr>
        <w:widowControl w:val="0"/>
        <w:jc w:val="center"/>
        <w:rPr>
          <w:b/>
          <w:sz w:val="24"/>
          <w:szCs w:val="24"/>
        </w:rPr>
      </w:pPr>
      <w:r w:rsidRPr="002D6232">
        <w:rPr>
          <w:b/>
          <w:sz w:val="24"/>
          <w:szCs w:val="24"/>
        </w:rPr>
        <w:t>8 класс</w:t>
      </w:r>
    </w:p>
    <w:p w:rsidR="00E65CEF" w:rsidRPr="002D6232" w:rsidRDefault="00E65CEF" w:rsidP="002D6232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5705"/>
        <w:gridCol w:w="3191"/>
      </w:tblGrid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Количество часов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14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Площадь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14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19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Окружность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17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4</w:t>
            </w:r>
          </w:p>
        </w:tc>
      </w:tr>
      <w:tr w:rsidR="00E65CEF" w:rsidRPr="009C75B8" w:rsidTr="002D6232">
        <w:trPr>
          <w:jc w:val="center"/>
        </w:trPr>
        <w:tc>
          <w:tcPr>
            <w:tcW w:w="67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итого</w:t>
            </w:r>
          </w:p>
        </w:tc>
        <w:tc>
          <w:tcPr>
            <w:tcW w:w="5705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68</w:t>
            </w:r>
          </w:p>
        </w:tc>
      </w:tr>
    </w:tbl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Default="00E65CEF" w:rsidP="002D6232">
      <w:pPr>
        <w:widowControl w:val="0"/>
        <w:jc w:val="center"/>
        <w:rPr>
          <w:b/>
          <w:sz w:val="24"/>
          <w:szCs w:val="24"/>
        </w:rPr>
      </w:pPr>
      <w:r w:rsidRPr="002D6232">
        <w:rPr>
          <w:b/>
          <w:sz w:val="24"/>
          <w:szCs w:val="24"/>
        </w:rPr>
        <w:t>9 класс</w:t>
      </w:r>
    </w:p>
    <w:p w:rsidR="00E65CEF" w:rsidRPr="002D6232" w:rsidRDefault="00E65CEF" w:rsidP="002D6232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"/>
        <w:gridCol w:w="5557"/>
        <w:gridCol w:w="3130"/>
      </w:tblGrid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Тема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Количество часов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C07ED1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2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C07ED1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Векторы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12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C07ED1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Метод координат.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10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C07ED1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14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C07ED1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12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Движения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10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Повторение</w:t>
            </w: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8</w:t>
            </w:r>
          </w:p>
        </w:tc>
      </w:tr>
      <w:tr w:rsidR="00E65CEF" w:rsidRPr="009C75B8" w:rsidTr="002D6232">
        <w:trPr>
          <w:jc w:val="center"/>
        </w:trPr>
        <w:tc>
          <w:tcPr>
            <w:tcW w:w="884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итого</w:t>
            </w:r>
          </w:p>
        </w:tc>
        <w:tc>
          <w:tcPr>
            <w:tcW w:w="5557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E65CEF" w:rsidRPr="009C75B8" w:rsidRDefault="00E65CEF" w:rsidP="005318BA">
            <w:pPr>
              <w:widowControl w:val="0"/>
              <w:rPr>
                <w:sz w:val="24"/>
                <w:szCs w:val="24"/>
              </w:rPr>
            </w:pPr>
            <w:r w:rsidRPr="009C75B8">
              <w:rPr>
                <w:sz w:val="24"/>
                <w:szCs w:val="24"/>
              </w:rPr>
              <w:t>68</w:t>
            </w:r>
          </w:p>
        </w:tc>
      </w:tr>
    </w:tbl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Pr="009C75B8" w:rsidRDefault="00E65CEF" w:rsidP="005318BA">
      <w:pPr>
        <w:widowControl w:val="0"/>
        <w:rPr>
          <w:sz w:val="24"/>
          <w:szCs w:val="24"/>
        </w:rPr>
      </w:pPr>
    </w:p>
    <w:p w:rsidR="00E65CEF" w:rsidRPr="009C75B8" w:rsidRDefault="00E65CEF" w:rsidP="005318BA">
      <w:pPr>
        <w:widowControl w:val="0"/>
        <w:rPr>
          <w:sz w:val="24"/>
          <w:szCs w:val="24"/>
        </w:rPr>
      </w:pPr>
    </w:p>
    <w:sectPr w:rsidR="00E65CEF" w:rsidRPr="009C75B8" w:rsidSect="005318BA">
      <w:footerReference w:type="even" r:id="rId8"/>
      <w:footerReference w:type="defaul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EF" w:rsidRDefault="00E65CEF">
      <w:r>
        <w:separator/>
      </w:r>
    </w:p>
  </w:endnote>
  <w:endnote w:type="continuationSeparator" w:id="0">
    <w:p w:rsidR="00E65CEF" w:rsidRDefault="00E6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F" w:rsidRDefault="009F1954" w:rsidP="000164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5C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CEF" w:rsidRDefault="00E65CEF" w:rsidP="005318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F" w:rsidRPr="005318BA" w:rsidRDefault="009F1954" w:rsidP="0001643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5318BA">
      <w:rPr>
        <w:rStyle w:val="a6"/>
        <w:sz w:val="24"/>
        <w:szCs w:val="24"/>
      </w:rPr>
      <w:fldChar w:fldCharType="begin"/>
    </w:r>
    <w:r w:rsidR="00E65CEF" w:rsidRPr="005318BA">
      <w:rPr>
        <w:rStyle w:val="a6"/>
        <w:sz w:val="24"/>
        <w:szCs w:val="24"/>
      </w:rPr>
      <w:instrText xml:space="preserve">PAGE  </w:instrText>
    </w:r>
    <w:r w:rsidRPr="005318BA">
      <w:rPr>
        <w:rStyle w:val="a6"/>
        <w:sz w:val="24"/>
        <w:szCs w:val="24"/>
      </w:rPr>
      <w:fldChar w:fldCharType="separate"/>
    </w:r>
    <w:r w:rsidR="00E80592">
      <w:rPr>
        <w:rStyle w:val="a6"/>
        <w:noProof/>
        <w:sz w:val="24"/>
        <w:szCs w:val="24"/>
      </w:rPr>
      <w:t>7</w:t>
    </w:r>
    <w:r w:rsidRPr="005318BA">
      <w:rPr>
        <w:rStyle w:val="a6"/>
        <w:sz w:val="24"/>
        <w:szCs w:val="24"/>
      </w:rPr>
      <w:fldChar w:fldCharType="end"/>
    </w:r>
  </w:p>
  <w:p w:rsidR="00E65CEF" w:rsidRPr="005318BA" w:rsidRDefault="00E65CEF" w:rsidP="005318BA">
    <w:pPr>
      <w:pStyle w:val="a4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EF" w:rsidRDefault="00E65CEF">
      <w:r>
        <w:separator/>
      </w:r>
    </w:p>
  </w:footnote>
  <w:footnote w:type="continuationSeparator" w:id="0">
    <w:p w:rsidR="00E65CEF" w:rsidRDefault="00E65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A2"/>
    <w:multiLevelType w:val="multilevel"/>
    <w:tmpl w:val="F70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621BC"/>
    <w:multiLevelType w:val="multilevel"/>
    <w:tmpl w:val="B9F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22C4"/>
    <w:multiLevelType w:val="multilevel"/>
    <w:tmpl w:val="F70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6694C"/>
    <w:multiLevelType w:val="multilevel"/>
    <w:tmpl w:val="B1D6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842B7"/>
    <w:multiLevelType w:val="multilevel"/>
    <w:tmpl w:val="604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86284"/>
    <w:multiLevelType w:val="multilevel"/>
    <w:tmpl w:val="44B6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1C7628"/>
    <w:multiLevelType w:val="multilevel"/>
    <w:tmpl w:val="695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11A09"/>
    <w:multiLevelType w:val="multilevel"/>
    <w:tmpl w:val="F70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60EC1"/>
    <w:multiLevelType w:val="multilevel"/>
    <w:tmpl w:val="5B3E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6205B"/>
    <w:multiLevelType w:val="multilevel"/>
    <w:tmpl w:val="F28C7F8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26A51"/>
    <w:multiLevelType w:val="multilevel"/>
    <w:tmpl w:val="F3C4419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18"/>
    <w:rsid w:val="0001643B"/>
    <w:rsid w:val="000D74C1"/>
    <w:rsid w:val="00115794"/>
    <w:rsid w:val="00182529"/>
    <w:rsid w:val="00247137"/>
    <w:rsid w:val="002C3560"/>
    <w:rsid w:val="002D6232"/>
    <w:rsid w:val="002F5BD8"/>
    <w:rsid w:val="00311BA5"/>
    <w:rsid w:val="00342D85"/>
    <w:rsid w:val="003C429E"/>
    <w:rsid w:val="005065DD"/>
    <w:rsid w:val="005318BA"/>
    <w:rsid w:val="005515F6"/>
    <w:rsid w:val="005D66CA"/>
    <w:rsid w:val="0063661C"/>
    <w:rsid w:val="0066518D"/>
    <w:rsid w:val="00677FB7"/>
    <w:rsid w:val="006A4A4A"/>
    <w:rsid w:val="006C50C5"/>
    <w:rsid w:val="00795BE8"/>
    <w:rsid w:val="007A7218"/>
    <w:rsid w:val="007F28ED"/>
    <w:rsid w:val="008C7CE9"/>
    <w:rsid w:val="009015FA"/>
    <w:rsid w:val="00910F2A"/>
    <w:rsid w:val="00990B5F"/>
    <w:rsid w:val="009C75B8"/>
    <w:rsid w:val="009E78E6"/>
    <w:rsid w:val="009F1954"/>
    <w:rsid w:val="00A13949"/>
    <w:rsid w:val="00A3089A"/>
    <w:rsid w:val="00A5476D"/>
    <w:rsid w:val="00AC0A83"/>
    <w:rsid w:val="00B5540D"/>
    <w:rsid w:val="00BC4EC8"/>
    <w:rsid w:val="00C07ED1"/>
    <w:rsid w:val="00C80162"/>
    <w:rsid w:val="00C97D4F"/>
    <w:rsid w:val="00CE42EA"/>
    <w:rsid w:val="00D33322"/>
    <w:rsid w:val="00D345D8"/>
    <w:rsid w:val="00D538AD"/>
    <w:rsid w:val="00D824F1"/>
    <w:rsid w:val="00E06AB2"/>
    <w:rsid w:val="00E301C4"/>
    <w:rsid w:val="00E65CEF"/>
    <w:rsid w:val="00E80592"/>
    <w:rsid w:val="00E971EE"/>
    <w:rsid w:val="00ED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A"/>
    <w:rPr>
      <w:rFonts w:ascii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uiPriority w:val="99"/>
    <w:rsid w:val="00CE42E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character" w:customStyle="1" w:styleId="c2">
    <w:name w:val="c2"/>
    <w:basedOn w:val="a0"/>
    <w:uiPriority w:val="99"/>
    <w:rsid w:val="00CE42EA"/>
    <w:rPr>
      <w:rFonts w:cs="Times New Roman"/>
    </w:rPr>
  </w:style>
  <w:style w:type="paragraph" w:customStyle="1" w:styleId="c4">
    <w:name w:val="c4"/>
    <w:basedOn w:val="a"/>
    <w:uiPriority w:val="99"/>
    <w:rsid w:val="00CE42E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character" w:customStyle="1" w:styleId="c7">
    <w:name w:val="c7"/>
    <w:basedOn w:val="a0"/>
    <w:uiPriority w:val="99"/>
    <w:rsid w:val="00CE42EA"/>
    <w:rPr>
      <w:rFonts w:cs="Times New Roman"/>
    </w:rPr>
  </w:style>
  <w:style w:type="paragraph" w:customStyle="1" w:styleId="c52">
    <w:name w:val="c52"/>
    <w:basedOn w:val="a"/>
    <w:uiPriority w:val="99"/>
    <w:rsid w:val="00CE42E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character" w:customStyle="1" w:styleId="c11">
    <w:name w:val="c11"/>
    <w:basedOn w:val="a0"/>
    <w:uiPriority w:val="99"/>
    <w:rsid w:val="00CE42EA"/>
    <w:rPr>
      <w:rFonts w:cs="Times New Roman"/>
    </w:rPr>
  </w:style>
  <w:style w:type="character" w:customStyle="1" w:styleId="c19">
    <w:name w:val="c19"/>
    <w:basedOn w:val="a0"/>
    <w:uiPriority w:val="99"/>
    <w:rsid w:val="00CE42EA"/>
    <w:rPr>
      <w:rFonts w:cs="Times New Roman"/>
    </w:rPr>
  </w:style>
  <w:style w:type="paragraph" w:customStyle="1" w:styleId="c6">
    <w:name w:val="c6"/>
    <w:basedOn w:val="a"/>
    <w:uiPriority w:val="99"/>
    <w:rsid w:val="00CE42EA"/>
    <w:pPr>
      <w:spacing w:before="100" w:beforeAutospacing="1" w:after="100" w:afterAutospacing="1"/>
    </w:pPr>
    <w:rPr>
      <w:rFonts w:eastAsia="Times New Roman"/>
      <w:bCs w:val="0"/>
      <w:color w:val="auto"/>
      <w:sz w:val="24"/>
      <w:szCs w:val="24"/>
    </w:rPr>
  </w:style>
  <w:style w:type="table" w:styleId="a3">
    <w:name w:val="Table Grid"/>
    <w:basedOn w:val="a1"/>
    <w:uiPriority w:val="99"/>
    <w:rsid w:val="0063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318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F1954"/>
    <w:rPr>
      <w:rFonts w:ascii="Times New Roman" w:hAnsi="Times New Roman" w:cs="Times New Roman"/>
      <w:bCs/>
      <w:color w:val="000000"/>
      <w:sz w:val="28"/>
      <w:szCs w:val="28"/>
    </w:rPr>
  </w:style>
  <w:style w:type="character" w:styleId="a6">
    <w:name w:val="page number"/>
    <w:basedOn w:val="a0"/>
    <w:uiPriority w:val="99"/>
    <w:rsid w:val="005318BA"/>
    <w:rPr>
      <w:rFonts w:cs="Times New Roman"/>
    </w:rPr>
  </w:style>
  <w:style w:type="paragraph" w:styleId="a7">
    <w:name w:val="header"/>
    <w:basedOn w:val="a"/>
    <w:link w:val="a8"/>
    <w:uiPriority w:val="99"/>
    <w:rsid w:val="00531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954"/>
    <w:rPr>
      <w:rFonts w:ascii="Times New Roman" w:hAnsi="Times New Roman" w:cs="Times New Roman"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1718</Words>
  <Characters>12062</Characters>
  <Application>Microsoft Office Word</Application>
  <DocSecurity>0</DocSecurity>
  <Lines>100</Lines>
  <Paragraphs>27</Paragraphs>
  <ScaleCrop>false</ScaleCrop>
  <Company>Home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14</cp:revision>
  <dcterms:created xsi:type="dcterms:W3CDTF">2017-08-21T06:30:00Z</dcterms:created>
  <dcterms:modified xsi:type="dcterms:W3CDTF">2017-10-05T12:10:00Z</dcterms:modified>
</cp:coreProperties>
</file>