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F4" w:rsidRPr="005A0EF4" w:rsidRDefault="0032123B" w:rsidP="0032123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820334"/>
            <wp:effectExtent l="19050" t="0" r="3175" b="0"/>
            <wp:docPr id="1" name="Рисунок 1" descr="K:\2017\документы\сайт\Рабочие программы\программы\9 класс\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lastRenderedPageBreak/>
        <w:t xml:space="preserve">Ожидается, что учащиеся 9 класса должны демонстрировать следующие результаты освоения иностранного языка.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компетенция: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говорение: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EF4">
        <w:rPr>
          <w:rFonts w:ascii="Times New Roman" w:hAnsi="Times New Roman" w:cs="Times New Roman"/>
          <w:sz w:val="24"/>
          <w:szCs w:val="24"/>
          <w:u w:val="single"/>
        </w:rPr>
        <w:t xml:space="preserve">диалогическая форма речи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Учащиеся должны уметь вести: </w:t>
      </w:r>
    </w:p>
    <w:p w:rsidR="005A0EF4" w:rsidRPr="005A0EF4" w:rsidRDefault="005A0EF4" w:rsidP="005A0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диалог этикетного характера. Объем диалога этикетного характера - от трех реплик со стороны каждого учащегося; </w:t>
      </w:r>
    </w:p>
    <w:p w:rsidR="005A0EF4" w:rsidRPr="005A0EF4" w:rsidRDefault="005A0EF4" w:rsidP="005A0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диалог-расспрос. Объем диалога-расспроса - от четырех реплик со стороны каждого учащегося; </w:t>
      </w:r>
    </w:p>
    <w:p w:rsidR="005A0EF4" w:rsidRPr="005A0EF4" w:rsidRDefault="005A0EF4" w:rsidP="005A0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диалог побудительного характера. Объем диалога побудительного характера - до двух реплик со стороны каждого учащегося; </w:t>
      </w:r>
    </w:p>
    <w:p w:rsidR="005A0EF4" w:rsidRPr="005A0EF4" w:rsidRDefault="005A0EF4" w:rsidP="005A0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>диалог-обмен мнениями. Объем диалога – 5-7 реплик со стороны каждого учащегося.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EF4">
        <w:rPr>
          <w:rFonts w:ascii="Times New Roman" w:hAnsi="Times New Roman" w:cs="Times New Roman"/>
          <w:sz w:val="24"/>
          <w:szCs w:val="24"/>
          <w:u w:val="single"/>
        </w:rPr>
        <w:t xml:space="preserve">монологическая форма речи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5A0EF4" w:rsidRPr="005A0EF4" w:rsidRDefault="005A0EF4" w:rsidP="005A0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описывать иллюстрацию; </w:t>
      </w:r>
    </w:p>
    <w:p w:rsidR="005A0EF4" w:rsidRPr="005A0EF4" w:rsidRDefault="005A0EF4" w:rsidP="005A0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высказываться на заданную тему с опорой на ключевые слова, вопросы, план; </w:t>
      </w:r>
    </w:p>
    <w:p w:rsidR="005A0EF4" w:rsidRPr="005A0EF4" w:rsidRDefault="005A0EF4" w:rsidP="005A0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высказываться в связи с ситуацией общения, используя уточнение, аргументацию и выражая свое отношение к предмету речи; </w:t>
      </w:r>
    </w:p>
    <w:p w:rsidR="005A0EF4" w:rsidRPr="005A0EF4" w:rsidRDefault="005A0EF4" w:rsidP="005A0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делать краткое сообщение на заданную тему на основе прочитанного / прослушанного, выражая свое мнение и отношение; </w:t>
      </w:r>
    </w:p>
    <w:p w:rsidR="005A0EF4" w:rsidRPr="005A0EF4" w:rsidRDefault="005A0EF4" w:rsidP="005A0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/ услышанного текста с опорой на ключевые слова / план и без опоры; </w:t>
      </w:r>
    </w:p>
    <w:p w:rsidR="005A0EF4" w:rsidRPr="005A0EF4" w:rsidRDefault="005A0EF4" w:rsidP="005A0E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давать характеристику героям прочитанного / прослушанного текста. Объем монологического высказывания – не менее 12 фраз.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5A0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Школьники научатся: </w:t>
      </w:r>
    </w:p>
    <w:p w:rsidR="005A0EF4" w:rsidRPr="005A0EF4" w:rsidRDefault="005A0EF4" w:rsidP="005A0E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живую речь собеседника; </w:t>
      </w:r>
    </w:p>
    <w:p w:rsidR="005A0EF4" w:rsidRPr="005A0EF4" w:rsidRDefault="005A0EF4" w:rsidP="005A0E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тексты в видео- и аудиозаписи с различной глубиной: с пониманием основного содержания и извлечением необходимой информации.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При этом учащиеся опираются на догадку и контекст, стараются игнорировать неизвестный языковой материал, несущественный для понимания: </w:t>
      </w:r>
    </w:p>
    <w:p w:rsidR="005A0EF4" w:rsidRPr="005A0EF4" w:rsidRDefault="005A0EF4" w:rsidP="005A0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воспринимать на слух и выделять необходимую / интересующую информацию в аутентичных прагматических текстах, например объявлениях на вокзале / в аэропорту, в прогнозе погоды.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чтение: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Школьники: </w:t>
      </w:r>
    </w:p>
    <w:p w:rsidR="005A0EF4" w:rsidRPr="005A0EF4" w:rsidRDefault="005A0EF4" w:rsidP="005A0E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совершенствуют технику чтения вслух и про себя: соотносят графический образ слова с его звуковым образом на основе знания новых правил чтения; </w:t>
      </w:r>
    </w:p>
    <w:p w:rsidR="005A0EF4" w:rsidRPr="005A0EF4" w:rsidRDefault="005A0EF4" w:rsidP="005A0E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 xml:space="preserve">учатся читать выразительно вслух небольшие тексты (объявления, сообщения, инсценируемые диалоги), содержащие изученный материал;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sz w:val="24"/>
          <w:szCs w:val="24"/>
        </w:rPr>
        <w:t>учатся читать с пониманием основного содержания аутентичные тексты разных типов: личные письма, странички из дневника, письма-приглашения, стихи, отрывки из художественной прозы, короткие рассказы, сказки, газетные статьи, информационно- рекламные тексты (объявления, вывески, меню, программы радио- и телепередач,</w:t>
      </w:r>
      <w:r w:rsidR="00EA0588">
        <w:rPr>
          <w:rFonts w:ascii="Times New Roman" w:hAnsi="Times New Roman" w:cs="Times New Roman"/>
          <w:sz w:val="24"/>
          <w:szCs w:val="24"/>
        </w:rPr>
        <w:t xml:space="preserve"> файлы на дисплее компьютера, ф</w:t>
      </w:r>
      <w:r w:rsidRPr="005A0EF4">
        <w:rPr>
          <w:rFonts w:ascii="Times New Roman" w:hAnsi="Times New Roman" w:cs="Times New Roman"/>
          <w:sz w:val="24"/>
          <w:szCs w:val="24"/>
        </w:rPr>
        <w:t xml:space="preserve">аксы, странички из путеводителя, странички из календаря, рецепты, инструкции и т. д.). </w:t>
      </w:r>
    </w:p>
    <w:p w:rsidR="005A0EF4" w:rsidRPr="005A0EF4" w:rsidRDefault="005A0EF4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0E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 и письменная речь </w:t>
      </w:r>
    </w:p>
    <w:p w:rsidR="00EA0588" w:rsidRDefault="005A0EF4" w:rsidP="00EA0588">
      <w:pPr>
        <w:pStyle w:val="a3"/>
        <w:jc w:val="both"/>
      </w:pPr>
      <w:r w:rsidRPr="005A0EF4">
        <w:rPr>
          <w:rFonts w:ascii="Times New Roman" w:hAnsi="Times New Roman" w:cs="Times New Roman"/>
          <w:sz w:val="24"/>
          <w:szCs w:val="24"/>
        </w:rPr>
        <w:lastRenderedPageBreak/>
        <w:t>Школьники научатся:</w:t>
      </w:r>
    </w:p>
    <w:p w:rsidR="00EA0588" w:rsidRPr="00EA0588" w:rsidRDefault="00EA0588" w:rsidP="00EA05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заполнять таблицы по образцу; </w:t>
      </w:r>
    </w:p>
    <w:p w:rsidR="00EA0588" w:rsidRPr="00EA0588" w:rsidRDefault="00EA0588" w:rsidP="00EA05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составлять вопросы к тексту и отвечать на них; </w:t>
      </w:r>
    </w:p>
    <w:p w:rsidR="00EA0588" w:rsidRPr="00EA0588" w:rsidRDefault="00EA0588" w:rsidP="00EA05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заполнять формуляр, анкету, сообщая о себе основные сведения (имя, фамилия, возраст, пол, гражданство, адрес); </w:t>
      </w:r>
    </w:p>
    <w:p w:rsidR="00EA0588" w:rsidRPr="00EA0588" w:rsidRDefault="00EA0588" w:rsidP="00EA05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писать поздравление с Новым годом, Рождеством, днем рождения и другими праздниками, выражая пожелания; </w:t>
      </w:r>
    </w:p>
    <w:p w:rsidR="00EA0588" w:rsidRPr="00EA0588" w:rsidRDefault="00EA0588" w:rsidP="00EA05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писать личное письмо зарубежному другу / отвечать на письмо зарубежного друга, описывая события и свои впечатления, соблюдая нормы письменного этикета, принятого в англоговорящих странах; </w:t>
      </w:r>
    </w:p>
    <w:p w:rsidR="00EA0588" w:rsidRPr="00EA0588" w:rsidRDefault="00EA0588" w:rsidP="00EA058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делать краткие выписки из текста с целью их использования в собственных высказываниях.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Языковая компетенция: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графика и каллиграфия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Школьники научатся: </w:t>
      </w:r>
    </w:p>
    <w:p w:rsidR="00EA0588" w:rsidRPr="00EA0588" w:rsidRDefault="00EA0588" w:rsidP="00EA05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применять правила чтения и орфографии на основе усвоенного на первой ступени обучения и нового лексического материала; </w:t>
      </w:r>
    </w:p>
    <w:p w:rsidR="00EA0588" w:rsidRPr="00EA0588" w:rsidRDefault="00EA0588" w:rsidP="00EA05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адекватно произносить и различать на слух все звуки английского языка; </w:t>
      </w:r>
    </w:p>
    <w:p w:rsidR="00EA0588" w:rsidRPr="00EA0588" w:rsidRDefault="00EA0588" w:rsidP="00EA058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соблюдать ударение в слове и фразе; </w:t>
      </w:r>
    </w:p>
    <w:p w:rsidR="00EA0588" w:rsidRPr="00EA0588" w:rsidRDefault="00EA0588" w:rsidP="00EA0588">
      <w:pPr>
        <w:pStyle w:val="a3"/>
        <w:numPr>
          <w:ilvl w:val="0"/>
          <w:numId w:val="8"/>
        </w:numPr>
        <w:jc w:val="both"/>
        <w:rPr>
          <w:sz w:val="23"/>
          <w:szCs w:val="23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соблюдать правильную интонацию в повелительных, утвердительных, вопросительных (общий, специальный, альтернативный и разделительный вопрос) и восклицательных предложениях.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фонетическая сторона речи </w:t>
      </w:r>
    </w:p>
    <w:p w:rsidR="00EA0588" w:rsidRPr="00EA0588" w:rsidRDefault="00EA0588" w:rsidP="00EA05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</w:t>
      </w:r>
    </w:p>
    <w:p w:rsidR="00EA0588" w:rsidRPr="00EA0588" w:rsidRDefault="00EA0588" w:rsidP="00EA05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соблюдение правильного ударения в словах и фразах; </w:t>
      </w:r>
    </w:p>
    <w:p w:rsidR="00EA0588" w:rsidRPr="00EA0588" w:rsidRDefault="00EA0588" w:rsidP="00EA05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членение предложений на смысловые группы; </w:t>
      </w:r>
    </w:p>
    <w:p w:rsidR="00EA0588" w:rsidRPr="00EA0588" w:rsidRDefault="00EA0588" w:rsidP="00EA05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соблюдение правильной интонации в различных типах предложений; </w:t>
      </w:r>
    </w:p>
    <w:p w:rsidR="00EA0588" w:rsidRPr="00EA0588" w:rsidRDefault="00EA0588" w:rsidP="00EA058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EA0588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EA0588">
        <w:rPr>
          <w:rFonts w:ascii="Times New Roman" w:hAnsi="Times New Roman" w:cs="Times New Roman"/>
          <w:sz w:val="24"/>
          <w:szCs w:val="24"/>
        </w:rPr>
        <w:t xml:space="preserve"> - произносительных навыков, в том числе применительно к новому языковому материалу.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лексическая сторона речи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концу обучения в 9-м классе: </w:t>
      </w:r>
    </w:p>
    <w:p w:rsidR="00EA0588" w:rsidRPr="00EA0588" w:rsidRDefault="00EA0588" w:rsidP="00EA0588">
      <w:pPr>
        <w:pStyle w:val="a3"/>
        <w:numPr>
          <w:ilvl w:val="0"/>
          <w:numId w:val="10"/>
        </w:numPr>
        <w:jc w:val="both"/>
        <w:rPr>
          <w:sz w:val="23"/>
          <w:szCs w:val="23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продуктивный лексический минимум составляет 1200 ЛЕ, характеризующих отобранные предметы речи;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Данный минимум включает: </w:t>
      </w:r>
    </w:p>
    <w:p w:rsidR="00EA0588" w:rsidRPr="00EA0588" w:rsidRDefault="00EA0588" w:rsidP="00EA05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лексику, усвоенную на первой ступени; </w:t>
      </w:r>
    </w:p>
    <w:p w:rsidR="00EA0588" w:rsidRPr="00EA0588" w:rsidRDefault="00EA0588" w:rsidP="00EA05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новые слова и речевые клише; </w:t>
      </w:r>
    </w:p>
    <w:p w:rsidR="00EA0588" w:rsidRPr="00EA0588" w:rsidRDefault="00EA0588" w:rsidP="00EA05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новые значения известных учащимся многозначных слов. </w:t>
      </w:r>
    </w:p>
    <w:p w:rsidR="00EA0588" w:rsidRPr="00EA0588" w:rsidRDefault="00EA0588" w:rsidP="00EA05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588">
        <w:rPr>
          <w:rFonts w:ascii="Times New Roman" w:hAnsi="Times New Roman" w:cs="Times New Roman"/>
          <w:sz w:val="24"/>
          <w:szCs w:val="24"/>
        </w:rPr>
        <w:t xml:space="preserve">Рецептивный лексический словарь учащихся, оканчивающих 9-й класс, несколько превышает продуктивный лексический минимум. Должны владеть основными способами словообразования (аффиксация, словосложение, конверсия);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грамматическая сторона речи </w:t>
      </w:r>
    </w:p>
    <w:p w:rsidR="00EA0588" w:rsidRDefault="00EA0588" w:rsidP="00EA05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научатся употреблять в речи: </w:t>
      </w:r>
    </w:p>
    <w:p w:rsidR="00EA0588" w:rsidRPr="00A078B5" w:rsidRDefault="00EA0588" w:rsidP="00A078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артикли: определенный и нулевой артикли с названиями планет, сторон света, океанов, морей, рек, каналов, горных цепей и вершин, государств, городов, улиц и площадей; с названиями национальностей и языков, исторических достопримечательностей, с именами собственными; </w:t>
      </w:r>
    </w:p>
    <w:p w:rsidR="00EA0588" w:rsidRPr="00A078B5" w:rsidRDefault="00EA0588" w:rsidP="00A078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неисчисляемые существительные; </w:t>
      </w:r>
    </w:p>
    <w:p w:rsidR="00EA0588" w:rsidRPr="00A078B5" w:rsidRDefault="00EA0588" w:rsidP="00A078B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8B5">
        <w:rPr>
          <w:rFonts w:ascii="Times New Roman" w:hAnsi="Times New Roman" w:cs="Times New Roman"/>
          <w:sz w:val="24"/>
          <w:szCs w:val="24"/>
        </w:rPr>
        <w:t>глаголы</w:t>
      </w:r>
      <w:r w:rsidRPr="00A07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8B5">
        <w:rPr>
          <w:rFonts w:ascii="Times New Roman" w:hAnsi="Times New Roman" w:cs="Times New Roman"/>
          <w:sz w:val="24"/>
          <w:szCs w:val="24"/>
        </w:rPr>
        <w:t>в</w:t>
      </w:r>
      <w:r w:rsidRPr="00A07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8B5">
        <w:rPr>
          <w:rFonts w:ascii="Times New Roman" w:hAnsi="Times New Roman" w:cs="Times New Roman"/>
          <w:sz w:val="24"/>
          <w:szCs w:val="24"/>
        </w:rPr>
        <w:t>действительном</w:t>
      </w:r>
      <w:r w:rsidRPr="00A07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8B5">
        <w:rPr>
          <w:rFonts w:ascii="Times New Roman" w:hAnsi="Times New Roman" w:cs="Times New Roman"/>
          <w:sz w:val="24"/>
          <w:szCs w:val="24"/>
        </w:rPr>
        <w:t>залоге</w:t>
      </w:r>
      <w:r w:rsidRPr="00A07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78B5">
        <w:rPr>
          <w:rFonts w:ascii="Times New Roman" w:hAnsi="Times New Roman" w:cs="Times New Roman"/>
          <w:sz w:val="24"/>
          <w:szCs w:val="24"/>
        </w:rPr>
        <w:t>в</w:t>
      </w:r>
      <w:r w:rsidRPr="00A078B5">
        <w:rPr>
          <w:rFonts w:ascii="Times New Roman" w:hAnsi="Times New Roman" w:cs="Times New Roman"/>
          <w:sz w:val="24"/>
          <w:szCs w:val="24"/>
          <w:lang w:val="en-US"/>
        </w:rPr>
        <w:t xml:space="preserve"> Past Continuous, Past Perfect, Present </w:t>
      </w:r>
      <w:proofErr w:type="spellStart"/>
      <w:r w:rsidRPr="00A078B5">
        <w:rPr>
          <w:rFonts w:ascii="Times New Roman" w:hAnsi="Times New Roman" w:cs="Times New Roman"/>
          <w:sz w:val="24"/>
          <w:szCs w:val="24"/>
          <w:lang w:val="en-US"/>
        </w:rPr>
        <w:t>Pefect</w:t>
      </w:r>
      <w:proofErr w:type="spellEnd"/>
      <w:r w:rsidRPr="00A078B5">
        <w:rPr>
          <w:rFonts w:ascii="Times New Roman" w:hAnsi="Times New Roman" w:cs="Times New Roman"/>
          <w:sz w:val="24"/>
          <w:szCs w:val="24"/>
          <w:lang w:val="en-US"/>
        </w:rPr>
        <w:t xml:space="preserve"> Continuous, Complex Object; </w:t>
      </w:r>
    </w:p>
    <w:p w:rsidR="00EA0588" w:rsidRPr="00A078B5" w:rsidRDefault="00EA0588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некоторые фразовые глаголы;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8B5">
        <w:rPr>
          <w:rFonts w:ascii="Times New Roman" w:hAnsi="Times New Roman" w:cs="Times New Roman"/>
          <w:sz w:val="24"/>
          <w:szCs w:val="24"/>
        </w:rPr>
        <w:lastRenderedPageBreak/>
        <w:t>Reported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причастия II и III</w:t>
      </w:r>
      <w:proofErr w:type="gramStart"/>
      <w:r w:rsidRPr="00A078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местоимения: притяжательные в абсолютной форме, возвратные, местоимения 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оnе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 для замены ранее упомянутого существительного;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наречия, образованные с помощью суффикса -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наречия, совпадающие по форме с прилагательными;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степени сравнения наречий, включая исключения;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место наречия в предложении;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некоторые случаи употребления герундия (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start|enjoy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smth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обороты 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be|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getusedto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A078B5">
        <w:rPr>
          <w:rFonts w:ascii="Times New Roman" w:hAnsi="Times New Roman" w:cs="Times New Roman"/>
          <w:sz w:val="24"/>
          <w:szCs w:val="24"/>
        </w:rPr>
        <w:t>it`s</w:t>
      </w:r>
      <w:proofErr w:type="spellEnd"/>
      <w:r w:rsidRPr="00A078B5">
        <w:rPr>
          <w:rFonts w:ascii="Times New Roman" w:hAnsi="Times New Roman" w:cs="Times New Roman"/>
          <w:sz w:val="24"/>
          <w:szCs w:val="24"/>
        </w:rPr>
        <w:t xml:space="preserve">…);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предлоги места, времени, направления;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различные типы вопросительных предложений; </w:t>
      </w:r>
    </w:p>
    <w:p w:rsidR="00A078B5" w:rsidRPr="00A078B5" w:rsidRDefault="00A078B5" w:rsidP="00A078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8B5">
        <w:rPr>
          <w:rFonts w:ascii="Times New Roman" w:hAnsi="Times New Roman" w:cs="Times New Roman"/>
          <w:sz w:val="24"/>
          <w:szCs w:val="24"/>
        </w:rPr>
        <w:t xml:space="preserve">словообразование. </w:t>
      </w:r>
    </w:p>
    <w:p w:rsidR="00A078B5" w:rsidRDefault="00A078B5" w:rsidP="00A078B5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Социокультурная компетенция </w:t>
      </w:r>
    </w:p>
    <w:p w:rsidR="00A078B5" w:rsidRDefault="004979C5" w:rsidP="00497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078B5">
        <w:rPr>
          <w:sz w:val="23"/>
          <w:szCs w:val="23"/>
        </w:rPr>
        <w:t xml:space="preserve">Школьники смогут: </w:t>
      </w:r>
    </w:p>
    <w:p w:rsidR="00A078B5" w:rsidRPr="004979C5" w:rsidRDefault="00A078B5" w:rsidP="004979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составить представление о климате страны изучаемого языка, природных особенностях России и других стран; </w:t>
      </w:r>
    </w:p>
    <w:p w:rsidR="00A078B5" w:rsidRPr="004979C5" w:rsidRDefault="00A078B5" w:rsidP="004979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узнать о различных природных бедствиях и правилах поведения во время них; </w:t>
      </w:r>
    </w:p>
    <w:p w:rsidR="00A078B5" w:rsidRPr="004979C5" w:rsidRDefault="00A078B5" w:rsidP="004979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составить представление о роли СМИ в современной жизни; </w:t>
      </w:r>
    </w:p>
    <w:p w:rsidR="00A078B5" w:rsidRPr="004979C5" w:rsidRDefault="00A078B5" w:rsidP="004979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познакомиться с некоторыми профессиями, связанными с СМИ; </w:t>
      </w:r>
    </w:p>
    <w:p w:rsidR="00A078B5" w:rsidRPr="004979C5" w:rsidRDefault="00A078B5" w:rsidP="004979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вести разговор о важных экологических проблемах современности способах их решения; </w:t>
      </w:r>
    </w:p>
    <w:p w:rsidR="00A078B5" w:rsidRPr="004979C5" w:rsidRDefault="00A078B5" w:rsidP="004979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составить представление о жизни подростков в России и за рубежом, проблемах, волнующих их. </w:t>
      </w:r>
    </w:p>
    <w:p w:rsidR="00A078B5" w:rsidRDefault="00A078B5" w:rsidP="004979C5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Учебно-познавательная и компенсаторная компетенции </w:t>
      </w:r>
    </w:p>
    <w:p w:rsidR="00A078B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78B5" w:rsidRPr="004979C5">
        <w:rPr>
          <w:rFonts w:ascii="Times New Roman" w:hAnsi="Times New Roman" w:cs="Times New Roman"/>
          <w:sz w:val="24"/>
          <w:szCs w:val="24"/>
        </w:rPr>
        <w:t xml:space="preserve">К концу обучения в 9-м классе учащиеся должны овладеть следующими умениями и навыками: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пользоваться такими приемами мыслительной деятельности, как группировка, сравнение, анализ, синтез;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передавать количественные, пространственные и временные представления изученными средствами английского языка;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разыгрывать воображаемые ситуации / роли, пользуясь приемами образного мышления;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работать в различных режимах - индивидуальном, паре, группе;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>осуществлять самоконтроль с помощью специального блока проверочных заданий учебника (</w:t>
      </w:r>
      <w:proofErr w:type="spellStart"/>
      <w:r w:rsidRPr="004979C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49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C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4979C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работать самостоятельно, в том числе с аудио- и видеоматериалами и другими компонентами УМК; </w:t>
      </w:r>
    </w:p>
    <w:p w:rsidR="00A078B5" w:rsidRPr="004979C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ориентироваться в учебнике с помощью атласа содержания учебника (расширенное оглавление) и специальных условных обозначений; </w:t>
      </w:r>
    </w:p>
    <w:p w:rsidR="00A078B5" w:rsidRDefault="00A078B5" w:rsidP="004979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 УМК (правилами, словарем, лингвострановедческим справочником). </w:t>
      </w: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C5" w:rsidRDefault="004979C5" w:rsidP="004979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тем учебного предмета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Предметное содержание устной и письменной речи включает в себя следующие темы: 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1. </w:t>
      </w:r>
      <w:r w:rsidRPr="004979C5">
        <w:rPr>
          <w:rFonts w:ascii="Times New Roman" w:hAnsi="Times New Roman" w:cs="Times New Roman"/>
          <w:sz w:val="24"/>
          <w:szCs w:val="24"/>
          <w:u w:val="single"/>
        </w:rPr>
        <w:t>Мои друзья и я</w:t>
      </w:r>
      <w:r w:rsidRPr="004979C5">
        <w:rPr>
          <w:rFonts w:ascii="Times New Roman" w:hAnsi="Times New Roman" w:cs="Times New Roman"/>
          <w:sz w:val="24"/>
          <w:szCs w:val="24"/>
        </w:rPr>
        <w:t xml:space="preserve">: взаимоотношения в семье, с друзьями, со сверстниками. Любовь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молодежный журнал. 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2. </w:t>
      </w:r>
      <w:r w:rsidRPr="004979C5">
        <w:rPr>
          <w:rFonts w:ascii="Times New Roman" w:hAnsi="Times New Roman" w:cs="Times New Roman"/>
          <w:sz w:val="24"/>
          <w:szCs w:val="24"/>
          <w:u w:val="single"/>
        </w:rPr>
        <w:t>Мир моих увлечений</w:t>
      </w:r>
      <w:r w:rsidRPr="004979C5">
        <w:rPr>
          <w:rFonts w:ascii="Times New Roman" w:hAnsi="Times New Roman" w:cs="Times New Roman"/>
          <w:sz w:val="24"/>
          <w:szCs w:val="24"/>
        </w:rPr>
        <w:t xml:space="preserve">: путешествия как способ познания мира. Хобби,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Книга в жизни нынешнего поколения, школьная и домашняя библиотеки. 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3. </w:t>
      </w:r>
      <w:r w:rsidRPr="004979C5">
        <w:rPr>
          <w:rFonts w:ascii="Times New Roman" w:hAnsi="Times New Roman" w:cs="Times New Roman"/>
          <w:sz w:val="24"/>
          <w:szCs w:val="24"/>
          <w:u w:val="single"/>
        </w:rPr>
        <w:t>Школьное образование и выбор профессии</w:t>
      </w:r>
      <w:r w:rsidRPr="004979C5">
        <w:rPr>
          <w:rFonts w:ascii="Times New Roman" w:hAnsi="Times New Roman" w:cs="Times New Roman"/>
          <w:sz w:val="24"/>
          <w:szCs w:val="24"/>
        </w:rPr>
        <w:t xml:space="preserve">: 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 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4. </w:t>
      </w:r>
      <w:r w:rsidRPr="004979C5">
        <w:rPr>
          <w:rFonts w:ascii="Times New Roman" w:hAnsi="Times New Roman" w:cs="Times New Roman"/>
          <w:sz w:val="24"/>
          <w:szCs w:val="24"/>
          <w:u w:val="single"/>
        </w:rPr>
        <w:t>Люди, Земля, Вселенная. Космос и человек</w:t>
      </w:r>
      <w:r w:rsidRPr="004979C5">
        <w:rPr>
          <w:rFonts w:ascii="Times New Roman" w:hAnsi="Times New Roman" w:cs="Times New Roman"/>
          <w:sz w:val="24"/>
          <w:szCs w:val="24"/>
        </w:rPr>
        <w:t xml:space="preserve">: технический прогресс. Будущее нашей планеты. Природа и проблемы экологии. Защита окружающей среды. Стихийные бедствия. Здоровый образ жизни. 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79C5">
        <w:rPr>
          <w:rFonts w:ascii="Times New Roman" w:hAnsi="Times New Roman" w:cs="Times New Roman"/>
          <w:sz w:val="24"/>
          <w:szCs w:val="24"/>
        </w:rPr>
        <w:t xml:space="preserve">5. </w:t>
      </w:r>
      <w:r w:rsidRPr="004979C5">
        <w:rPr>
          <w:rFonts w:ascii="Times New Roman" w:hAnsi="Times New Roman" w:cs="Times New Roman"/>
          <w:sz w:val="24"/>
          <w:szCs w:val="24"/>
          <w:u w:val="single"/>
        </w:rPr>
        <w:t>Страна/страны изучаемого языка и родная страна</w:t>
      </w:r>
      <w:r w:rsidRPr="004979C5">
        <w:rPr>
          <w:rFonts w:ascii="Times New Roman" w:hAnsi="Times New Roman" w:cs="Times New Roman"/>
          <w:sz w:val="24"/>
          <w:szCs w:val="24"/>
        </w:rPr>
        <w:t xml:space="preserve">: природа, погода, климат в англоговорящих странах (Великобритании, США, Канаде, Австралии, Новой Зеландии) и России. Государственные символы (флаг, герб) Великобритании, США и России. Города и села, родной край/город/село. Достопримечательности. Некоторые праздники, традиции. Вклад России и её народов в мировую культуру. Выдающиеся люди. </w:t>
      </w:r>
    </w:p>
    <w:p w:rsidR="004979C5" w:rsidRPr="004979C5" w:rsidRDefault="004979C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8B5" w:rsidRDefault="00A078B5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49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Pr="00D269FD" w:rsidRDefault="00D269FD" w:rsidP="00D26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69F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269FD" w:rsidRDefault="00D269FD" w:rsidP="0049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D269FD" w:rsidTr="00D269FD">
        <w:tc>
          <w:tcPr>
            <w:tcW w:w="1101" w:type="dxa"/>
          </w:tcPr>
          <w:p w:rsidR="00D269FD" w:rsidRPr="00D269FD" w:rsidRDefault="00D269FD" w:rsidP="00D2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D269FD" w:rsidRPr="00D269FD" w:rsidRDefault="00D269FD" w:rsidP="00D2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191" w:type="dxa"/>
          </w:tcPr>
          <w:p w:rsidR="00D269FD" w:rsidRPr="00D269FD" w:rsidRDefault="00D269FD" w:rsidP="00D269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69FD" w:rsidTr="00D269FD">
        <w:tc>
          <w:tcPr>
            <w:tcW w:w="110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Друзья и семья</w:t>
            </w:r>
          </w:p>
        </w:tc>
        <w:tc>
          <w:tcPr>
            <w:tcW w:w="319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69FD" w:rsidTr="00D269FD">
        <w:tc>
          <w:tcPr>
            <w:tcW w:w="110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Этот огромный мир</w:t>
            </w:r>
          </w:p>
        </w:tc>
        <w:tc>
          <w:tcPr>
            <w:tcW w:w="319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69FD" w:rsidTr="00D269FD">
        <w:tc>
          <w:tcPr>
            <w:tcW w:w="110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Можем ли мы научиться жить в мире?</w:t>
            </w:r>
          </w:p>
        </w:tc>
        <w:tc>
          <w:tcPr>
            <w:tcW w:w="319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69FD" w:rsidTr="00D269FD">
        <w:tc>
          <w:tcPr>
            <w:tcW w:w="110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</w:t>
            </w:r>
          </w:p>
        </w:tc>
        <w:tc>
          <w:tcPr>
            <w:tcW w:w="319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69FD" w:rsidTr="00D269FD">
        <w:tc>
          <w:tcPr>
            <w:tcW w:w="110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D269FD" w:rsidRPr="00D269FD" w:rsidRDefault="00D269FD" w:rsidP="00497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269FD" w:rsidRDefault="00D269FD" w:rsidP="0049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9FD" w:rsidRDefault="00D269FD" w:rsidP="0049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9FD" w:rsidRDefault="00D269FD" w:rsidP="0049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9FD" w:rsidRDefault="00D269FD" w:rsidP="0049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9FD" w:rsidRPr="00D269FD" w:rsidRDefault="00D269FD" w:rsidP="0049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4"/>
        <w:gridCol w:w="2234"/>
        <w:gridCol w:w="2234"/>
        <w:gridCol w:w="2234"/>
      </w:tblGrid>
      <w:tr w:rsidR="00097F02" w:rsidTr="00414F89">
        <w:trPr>
          <w:trHeight w:val="247"/>
        </w:trPr>
        <w:tc>
          <w:tcPr>
            <w:tcW w:w="2234" w:type="dxa"/>
          </w:tcPr>
          <w:p w:rsidR="00097F02" w:rsidRDefault="00097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4" w:type="dxa"/>
          </w:tcPr>
          <w:p w:rsidR="00097F02" w:rsidRDefault="00097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4" w:type="dxa"/>
          </w:tcPr>
          <w:p w:rsidR="00097F02" w:rsidRDefault="00097F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4" w:type="dxa"/>
          </w:tcPr>
          <w:p w:rsidR="00097F02" w:rsidRDefault="00097F0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A0588" w:rsidRDefault="00EA0588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9FD" w:rsidRDefault="00D269FD" w:rsidP="005A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9FD" w:rsidRDefault="00D269FD" w:rsidP="00D269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69FD" w:rsidRPr="00D269FD" w:rsidRDefault="00D269FD" w:rsidP="00D269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9F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146"/>
        <w:gridCol w:w="1134"/>
        <w:gridCol w:w="2552"/>
        <w:gridCol w:w="850"/>
        <w:gridCol w:w="709"/>
        <w:gridCol w:w="993"/>
      </w:tblGrid>
      <w:tr w:rsidR="00D269FD" w:rsidRPr="00D269FD" w:rsidTr="005965A0">
        <w:trPr>
          <w:trHeight w:val="465"/>
        </w:trPr>
        <w:tc>
          <w:tcPr>
            <w:tcW w:w="797" w:type="dxa"/>
            <w:vMerge w:val="restart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6" w:type="dxa"/>
            <w:vMerge w:val="restart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2552" w:type="dxa"/>
            <w:gridSpan w:val="3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269FD" w:rsidRPr="00D269FD" w:rsidTr="005965A0">
        <w:trPr>
          <w:trHeight w:val="465"/>
        </w:trPr>
        <w:tc>
          <w:tcPr>
            <w:tcW w:w="797" w:type="dxa"/>
            <w:vMerge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Летние каникулы. Лексика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Впечатления о каникулах.   Диалоги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Видовременные формы глагола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Различные виды отдыха.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Проблемы подростков.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Семья или друзья.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Роль семьи и друзей в жизни подростков.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Хороший друг.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Планы на неделю.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Необходимость  иметь друзей. 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Разделительные вопросы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Дружба между мальчиками и девочками.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Лучший друг.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Разговор по телефону. Диалоги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 xml:space="preserve">Совместное проживание.  </w:t>
            </w:r>
            <w:proofErr w:type="spellStart"/>
            <w:r w:rsidRPr="00D269FD">
              <w:rPr>
                <w:rStyle w:val="FontStyle33"/>
                <w:sz w:val="24"/>
                <w:szCs w:val="24"/>
              </w:rPr>
              <w:t>Аудирование</w:t>
            </w:r>
            <w:proofErr w:type="spellEnd"/>
            <w:r w:rsidRPr="00D269FD">
              <w:rPr>
                <w:rStyle w:val="FontStyle33"/>
                <w:sz w:val="24"/>
                <w:szCs w:val="24"/>
              </w:rPr>
              <w:t xml:space="preserve"> Правила, совместного проживания.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Изучаем фразовые глаголы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Свободное время подростков.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Места проведения, досуга.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Экскурсия для иностранных гостей. 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Культурная жизнь Москвы. Контроль навыков чтения.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 xml:space="preserve">Любимый актер. Контроль навыков </w:t>
            </w:r>
            <w:proofErr w:type="spellStart"/>
            <w:r w:rsidRPr="00D269FD">
              <w:rPr>
                <w:rStyle w:val="FontStyle33"/>
                <w:sz w:val="24"/>
                <w:szCs w:val="24"/>
              </w:rPr>
              <w:t>аудирования</w:t>
            </w:r>
            <w:proofErr w:type="spellEnd"/>
            <w:r w:rsidRPr="00D269FD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>Кино и видео. Контроль навыков говорения.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Style w:val="FontStyle33"/>
                <w:sz w:val="24"/>
                <w:szCs w:val="24"/>
              </w:rPr>
              <w:t xml:space="preserve">Выходной с семьей. Контроль </w:t>
            </w:r>
            <w:r w:rsidRPr="00D269FD">
              <w:rPr>
                <w:rStyle w:val="FontStyle33"/>
                <w:sz w:val="24"/>
                <w:szCs w:val="24"/>
              </w:rPr>
              <w:lastRenderedPageBreak/>
              <w:t>навыков письма.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друзья»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Виды  транспорта. Лексика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Загадки нашей планеты.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Употребление  артикля  с географическими названиями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Жизнь и путешествия  Беринга.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Известные путешественники.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названия. Лексика  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Путешествие  на самолете. Диалоги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Учимся заполнять декларацию.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В аэропорту. Типичные  диалоги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путешественнику.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Дж.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Олдридж</w:t>
            </w:r>
            <w:proofErr w:type="spellEnd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дюйм».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Диалог в турагентстве. Типичные  диалоги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турпоездка</w:t>
            </w:r>
            <w:proofErr w:type="spellEnd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Предлоги места и направления.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Страна, для визита. Контроль  навыков  говорения.   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Россия. Эссе. Контроль навыков письма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Государств. символы. Контроль навыков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Флористические символы.  Контроль навыков  чтения.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«Этот большой и удивительный мир!»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Жить в мире. </w:t>
            </w:r>
            <w:r w:rsidRPr="00D2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Виды конфликтов.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конфликты.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Конфликты. Инфинитив и его функции в предложении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конфликтов.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Конфликт между человеком и природой. Лексика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Диалоги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проблем.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Конфликты отцов и детей в литературе.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Решение трудных ситуаций.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Правда или ложь.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Студенческий форум.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Советы для решения конфликта. </w:t>
            </w:r>
            <w:r w:rsidRPr="00D2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Пять шагов для решения конфликта.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способы решения семейных конфликтов. Чтение  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школьной жизни.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Проблемы с учителями.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Проблемы с одноклассниками.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Письма в молодежный журнал.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привычки.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 Курение: за и против. Говорение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146" w:type="dxa"/>
            <w:vAlign w:val="center"/>
          </w:tcPr>
          <w:p w:rsidR="00D269FD" w:rsidRPr="00D269FD" w:rsidRDefault="00A67545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D269FD" w:rsidRPr="00D269FD">
              <w:rPr>
                <w:rFonts w:ascii="Times New Roman" w:hAnsi="Times New Roman" w:cs="Times New Roman"/>
                <w:sz w:val="24"/>
                <w:szCs w:val="24"/>
              </w:rPr>
              <w:t>: суффиксы наречий и прилагательных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Лексика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без войн.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конфликты ХХ в. Вторая мировая </w:t>
            </w:r>
            <w:r w:rsidRPr="00D2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война. Контроль  навыков  </w:t>
            </w:r>
            <w:proofErr w:type="spellStart"/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Права подростков. Контроль навыков говорения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История из жизни молодого человека. Контроль навыков чтения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Семейные взаимоотношения. Контроль навыков письма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Поездка по Америке.  Чтение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«Жить в мире»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Сделай свой собственный выбор!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Резюме для поступления на работу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Официальное письмо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будущей профессии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Стереотипы.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Учимся быть корректными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 «Стереотипы»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 «Стереотипы»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Ролевая игра по теме «Спорт».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Молодёжная музыка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Молодёжная мода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Музыка в жизни подростков.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Будь оптимистом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69FD" w:rsidRPr="00D269FD" w:rsidTr="005965A0">
        <w:trPr>
          <w:trHeight w:val="566"/>
        </w:trPr>
        <w:tc>
          <w:tcPr>
            <w:tcW w:w="797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146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«Сделай свой выбор»</w:t>
            </w:r>
          </w:p>
        </w:tc>
        <w:tc>
          <w:tcPr>
            <w:tcW w:w="1134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269FD" w:rsidRPr="00D269FD" w:rsidRDefault="00D269FD" w:rsidP="00596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69FD" w:rsidRPr="00D269FD" w:rsidRDefault="00D269FD" w:rsidP="00D269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9FD" w:rsidRPr="00D269FD" w:rsidRDefault="00D269FD" w:rsidP="00D26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69FD" w:rsidRPr="00D269FD" w:rsidSect="005A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19F"/>
    <w:multiLevelType w:val="hybridMultilevel"/>
    <w:tmpl w:val="BFE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3FB7"/>
    <w:multiLevelType w:val="hybridMultilevel"/>
    <w:tmpl w:val="19F0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60F7"/>
    <w:multiLevelType w:val="hybridMultilevel"/>
    <w:tmpl w:val="399E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08B8"/>
    <w:multiLevelType w:val="hybridMultilevel"/>
    <w:tmpl w:val="742A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24142"/>
    <w:multiLevelType w:val="hybridMultilevel"/>
    <w:tmpl w:val="639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6BD5"/>
    <w:multiLevelType w:val="hybridMultilevel"/>
    <w:tmpl w:val="565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F7497"/>
    <w:multiLevelType w:val="hybridMultilevel"/>
    <w:tmpl w:val="4638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D1EEF"/>
    <w:multiLevelType w:val="hybridMultilevel"/>
    <w:tmpl w:val="D1BC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E86"/>
    <w:multiLevelType w:val="hybridMultilevel"/>
    <w:tmpl w:val="D29A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634FB"/>
    <w:multiLevelType w:val="hybridMultilevel"/>
    <w:tmpl w:val="98B4CB50"/>
    <w:lvl w:ilvl="0" w:tplc="927E8C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3854"/>
    <w:multiLevelType w:val="hybridMultilevel"/>
    <w:tmpl w:val="4C00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70AD"/>
    <w:multiLevelType w:val="hybridMultilevel"/>
    <w:tmpl w:val="C61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D7648"/>
    <w:multiLevelType w:val="hybridMultilevel"/>
    <w:tmpl w:val="1218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48C1"/>
    <w:multiLevelType w:val="hybridMultilevel"/>
    <w:tmpl w:val="CB52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538A"/>
    <w:multiLevelType w:val="hybridMultilevel"/>
    <w:tmpl w:val="5D8A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F4"/>
    <w:rsid w:val="00097F02"/>
    <w:rsid w:val="00105C1F"/>
    <w:rsid w:val="0018623D"/>
    <w:rsid w:val="0032123B"/>
    <w:rsid w:val="00414F89"/>
    <w:rsid w:val="004979C5"/>
    <w:rsid w:val="005A0EF4"/>
    <w:rsid w:val="005A298F"/>
    <w:rsid w:val="00A078B5"/>
    <w:rsid w:val="00A67545"/>
    <w:rsid w:val="00D269FD"/>
    <w:rsid w:val="00D52FD4"/>
    <w:rsid w:val="00D90A1A"/>
    <w:rsid w:val="00E43010"/>
    <w:rsid w:val="00EA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EF4"/>
    <w:pPr>
      <w:spacing w:after="0" w:line="240" w:lineRule="auto"/>
    </w:pPr>
  </w:style>
  <w:style w:type="paragraph" w:customStyle="1" w:styleId="Default">
    <w:name w:val="Default"/>
    <w:rsid w:val="005A0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rsid w:val="00D269F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denisnac@mail.ru</cp:lastModifiedBy>
  <cp:revision>8</cp:revision>
  <cp:lastPrinted>2017-09-26T09:23:00Z</cp:lastPrinted>
  <dcterms:created xsi:type="dcterms:W3CDTF">2017-07-27T14:35:00Z</dcterms:created>
  <dcterms:modified xsi:type="dcterms:W3CDTF">2017-10-10T15:36:00Z</dcterms:modified>
</cp:coreProperties>
</file>