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7D" w:rsidRPr="00CB287D" w:rsidRDefault="00CB287D" w:rsidP="00CB287D">
      <w:pPr>
        <w:shd w:val="clear" w:color="auto" w:fill="FFFFFF"/>
        <w:spacing w:after="206" w:line="240" w:lineRule="auto"/>
        <w:jc w:val="center"/>
        <w:outlineLvl w:val="1"/>
        <w:rPr>
          <w:rFonts w:ascii="PT Serif" w:eastAsia="Times New Roman" w:hAnsi="PT Serif" w:cs="Times New Roman"/>
          <w:b/>
          <w:i/>
          <w:color w:val="070707"/>
          <w:sz w:val="32"/>
          <w:szCs w:val="32"/>
          <w:lang w:eastAsia="ru-RU"/>
        </w:rPr>
      </w:pPr>
      <w:r w:rsidRPr="00CB287D">
        <w:rPr>
          <w:rFonts w:ascii="PT Serif" w:eastAsia="Times New Roman" w:hAnsi="PT Serif" w:cs="Times New Roman"/>
          <w:b/>
          <w:i/>
          <w:color w:val="070707"/>
          <w:sz w:val="32"/>
          <w:szCs w:val="32"/>
          <w:lang w:eastAsia="ru-RU"/>
        </w:rPr>
        <w:t>Профилактика суицидального поведения детей и подростков</w:t>
      </w:r>
    </w:p>
    <w:p w:rsidR="00CB287D" w:rsidRDefault="00CB287D" w:rsidP="00DB226F">
      <w:pPr>
        <w:shd w:val="clear" w:color="auto" w:fill="FFFFFF"/>
        <w:spacing w:after="206" w:line="240" w:lineRule="auto"/>
        <w:outlineLvl w:val="1"/>
        <w:rPr>
          <w:rFonts w:ascii="PT Serif" w:eastAsia="Times New Roman" w:hAnsi="PT Serif" w:cs="Times New Roman"/>
          <w:color w:val="070707"/>
          <w:sz w:val="32"/>
          <w:szCs w:val="32"/>
          <w:lang w:eastAsia="ru-RU"/>
        </w:rPr>
      </w:pPr>
    </w:p>
    <w:p w:rsidR="00DB226F" w:rsidRPr="00DB226F" w:rsidRDefault="00DB226F" w:rsidP="00DB226F">
      <w:pPr>
        <w:shd w:val="clear" w:color="auto" w:fill="FFFFFF"/>
        <w:spacing w:after="206" w:line="240" w:lineRule="auto"/>
        <w:outlineLvl w:val="1"/>
        <w:rPr>
          <w:rFonts w:ascii="PT Serif" w:eastAsia="Times New Roman" w:hAnsi="PT Serif" w:cs="Times New Roman"/>
          <w:i/>
          <w:color w:val="070707"/>
          <w:sz w:val="32"/>
          <w:szCs w:val="32"/>
          <w:lang w:eastAsia="ru-RU"/>
        </w:rPr>
      </w:pPr>
      <w:proofErr w:type="gramStart"/>
      <w:r w:rsidRPr="00DB226F">
        <w:rPr>
          <w:rFonts w:ascii="PT Serif" w:eastAsia="Times New Roman" w:hAnsi="PT Serif" w:cs="Times New Roman"/>
          <w:i/>
          <w:color w:val="070707"/>
          <w:sz w:val="32"/>
          <w:szCs w:val="32"/>
          <w:lang w:eastAsia="ru-RU"/>
        </w:rPr>
        <w:t>Педагогам  рекомендуется</w:t>
      </w:r>
      <w:proofErr w:type="gramEnd"/>
      <w:r w:rsidRPr="00DB226F">
        <w:rPr>
          <w:rFonts w:ascii="PT Serif" w:eastAsia="Times New Roman" w:hAnsi="PT Serif" w:cs="Times New Roman"/>
          <w:i/>
          <w:color w:val="070707"/>
          <w:sz w:val="32"/>
          <w:szCs w:val="32"/>
          <w:lang w:eastAsia="ru-RU"/>
        </w:rPr>
        <w:t>:</w:t>
      </w:r>
    </w:p>
    <w:p w:rsidR="00DB226F" w:rsidRPr="00DB226F" w:rsidRDefault="00DB226F" w:rsidP="00DB226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22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Внимательно слушать собеседника, так как подростки очень часто страдают от одиночества и невозможности излить перед кем-то свою душу;</w:t>
      </w:r>
    </w:p>
    <w:p w:rsidR="00DB226F" w:rsidRPr="00DB226F" w:rsidRDefault="00DB226F" w:rsidP="00DB226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22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DB226F" w:rsidRPr="00DB226F" w:rsidRDefault="00DB226F" w:rsidP="00DB226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22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выражать удивления от услышанного и не осуждать ребенка за любые, самые шокирующие высказывания;</w:t>
      </w:r>
    </w:p>
    <w:p w:rsidR="00DB226F" w:rsidRPr="00DB226F" w:rsidRDefault="00DB226F" w:rsidP="00DB226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22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спорить и не настаивать на том, что его беда ничтожна, ему живется лучше других, поскольку высказывания типа «у всех есть такие же проблемы» заставляют ребенка ощущать себя еще более ненужным и бесполезным;</w:t>
      </w:r>
    </w:p>
    <w:p w:rsidR="00DB226F" w:rsidRPr="00DB226F" w:rsidRDefault="00DB226F" w:rsidP="00DB226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22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Постараться изменить романтическо-трагедийный ореол представлений подростка о собственной смерти;</w:t>
      </w:r>
    </w:p>
    <w:p w:rsidR="00DB226F" w:rsidRPr="00DB226F" w:rsidRDefault="00DB226F" w:rsidP="00DB226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22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предлагать неоправданных утешений, поскольку подростки зачастую не способны принять советы, но подчеркнуть временный характер проблемы;</w:t>
      </w:r>
    </w:p>
    <w:p w:rsidR="00DB226F" w:rsidRPr="00DB226F" w:rsidRDefault="00DB226F" w:rsidP="00DB226F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B22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Одновременно стремиться вселить в подростка надежду, которая, однако, может привести к конструктивным способам ее решения; она должна быть реалистичной и направленной на укрепление его сил и возможностей.</w:t>
      </w:r>
    </w:p>
    <w:p w:rsidR="00D42203" w:rsidRDefault="00D42203" w:rsidP="00DB226F">
      <w:pPr>
        <w:rPr>
          <w:rFonts w:ascii="Times New Roman" w:hAnsi="Times New Roman" w:cs="Times New Roman"/>
          <w:sz w:val="28"/>
          <w:szCs w:val="28"/>
        </w:rPr>
      </w:pPr>
    </w:p>
    <w:p w:rsidR="0082427F" w:rsidRPr="000A1743" w:rsidRDefault="0082427F" w:rsidP="0082427F">
      <w:pPr>
        <w:shd w:val="clear" w:color="auto" w:fill="FFFFFF"/>
        <w:spacing w:after="36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0A174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Решение проблемы совершения суицидов среди обучающихся будет возможно лишь в том случае, если мы в своей повседневной жизни станем более внимательными к происходящему вокруг… Тогда появится шанс предотвратить суицид среди обучающихся и, возможно, психологические травмы тех, кто его пережил, не будут так опасны для общества.</w:t>
      </w:r>
    </w:p>
    <w:p w:rsidR="0082427F" w:rsidRPr="00F55033" w:rsidRDefault="0082427F" w:rsidP="00824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27F" w:rsidRPr="00CB287D" w:rsidRDefault="0082427F" w:rsidP="00DB226F">
      <w:pPr>
        <w:rPr>
          <w:rFonts w:ascii="Times New Roman" w:hAnsi="Times New Roman" w:cs="Times New Roman"/>
          <w:sz w:val="28"/>
          <w:szCs w:val="28"/>
        </w:rPr>
      </w:pPr>
    </w:p>
    <w:sectPr w:rsidR="0082427F" w:rsidRPr="00CB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81892"/>
    <w:multiLevelType w:val="multilevel"/>
    <w:tmpl w:val="B52E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6F"/>
    <w:rsid w:val="0082427F"/>
    <w:rsid w:val="00CB287D"/>
    <w:rsid w:val="00D42203"/>
    <w:rsid w:val="00D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AA928-D6D2-4104-ADD2-1731EFEE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</cp:lastModifiedBy>
  <cp:revision>3</cp:revision>
  <dcterms:created xsi:type="dcterms:W3CDTF">2016-11-08T05:52:00Z</dcterms:created>
  <dcterms:modified xsi:type="dcterms:W3CDTF">2016-11-08T06:56:00Z</dcterms:modified>
</cp:coreProperties>
</file>