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5B" w:rsidRPr="0066374B" w:rsidRDefault="000F245B" w:rsidP="000F24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74B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0F245B" w:rsidRPr="0066374B" w:rsidRDefault="000F245B" w:rsidP="000F24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74B">
        <w:rPr>
          <w:rFonts w:ascii="Times New Roman" w:hAnsi="Times New Roman" w:cs="Times New Roman"/>
          <w:b/>
          <w:sz w:val="24"/>
          <w:szCs w:val="24"/>
        </w:rPr>
        <w:t>ЖИТЕЛЮ СЕЛЬСКОЙ МЕСТНОСТИ ПРИ ОБНАРУЖЕНИИ И ТУШЕНИИ ПОЖАРА</w:t>
      </w:r>
    </w:p>
    <w:p w:rsidR="000F245B" w:rsidRPr="0066374B" w:rsidRDefault="000F245B" w:rsidP="000F2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45B" w:rsidRPr="0066374B" w:rsidRDefault="000F245B" w:rsidP="000F2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74B">
        <w:rPr>
          <w:rFonts w:ascii="Times New Roman" w:hAnsi="Times New Roman" w:cs="Times New Roman"/>
          <w:sz w:val="24"/>
          <w:szCs w:val="24"/>
        </w:rPr>
        <w:t>1. Данная памятка устанавливает примерный порядок действий для жителей сельской местности при обнаружении и тушении пожара в лесу, на поле, в населенном пункте, который необходимо знать каждому, во избежание неблагоприятных последствий от пожаров.</w:t>
      </w:r>
    </w:p>
    <w:p w:rsidR="000F245B" w:rsidRPr="0066374B" w:rsidRDefault="000F245B" w:rsidP="000F2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74B">
        <w:rPr>
          <w:rFonts w:ascii="Times New Roman" w:hAnsi="Times New Roman" w:cs="Times New Roman"/>
          <w:sz w:val="24"/>
          <w:szCs w:val="24"/>
        </w:rPr>
        <w:t>2. При обнаружении пожара в местах, перечисленных в п. 1, необходимо сообщить по телефону 01</w:t>
      </w:r>
      <w:r>
        <w:rPr>
          <w:rFonts w:ascii="Times New Roman" w:hAnsi="Times New Roman" w:cs="Times New Roman"/>
          <w:sz w:val="24"/>
          <w:szCs w:val="24"/>
        </w:rPr>
        <w:t>(112)</w:t>
      </w:r>
      <w:r w:rsidRPr="0066374B">
        <w:rPr>
          <w:rFonts w:ascii="Times New Roman" w:hAnsi="Times New Roman" w:cs="Times New Roman"/>
          <w:sz w:val="24"/>
          <w:szCs w:val="24"/>
        </w:rPr>
        <w:t xml:space="preserve"> или иными способами в пожарную охрану.</w:t>
      </w:r>
    </w:p>
    <w:p w:rsidR="000F245B" w:rsidRPr="0066374B" w:rsidRDefault="000F245B" w:rsidP="000F2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74B">
        <w:rPr>
          <w:rFonts w:ascii="Times New Roman" w:hAnsi="Times New Roman" w:cs="Times New Roman"/>
          <w:sz w:val="24"/>
          <w:szCs w:val="24"/>
        </w:rPr>
        <w:t>3. В сообщении необходимо указать следующее:</w:t>
      </w:r>
    </w:p>
    <w:p w:rsidR="000F245B" w:rsidRPr="0066374B" w:rsidRDefault="000F245B" w:rsidP="000F2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74B">
        <w:rPr>
          <w:rFonts w:ascii="Times New Roman" w:hAnsi="Times New Roman" w:cs="Times New Roman"/>
          <w:sz w:val="24"/>
          <w:szCs w:val="24"/>
        </w:rPr>
        <w:t>3.1. Точный адрес (в исключительных случаях описать ориентировочное место) возникновения пожара.</w:t>
      </w:r>
    </w:p>
    <w:p w:rsidR="000F245B" w:rsidRPr="0066374B" w:rsidRDefault="000F245B" w:rsidP="000F2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74B">
        <w:rPr>
          <w:rFonts w:ascii="Times New Roman" w:hAnsi="Times New Roman" w:cs="Times New Roman"/>
          <w:sz w:val="24"/>
          <w:szCs w:val="24"/>
        </w:rPr>
        <w:t>3.2. Что горит и по возможности приблизительную площадь пожара.</w:t>
      </w:r>
    </w:p>
    <w:p w:rsidR="000F245B" w:rsidRPr="0066374B" w:rsidRDefault="000F245B" w:rsidP="000F2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74B">
        <w:rPr>
          <w:rFonts w:ascii="Times New Roman" w:hAnsi="Times New Roman" w:cs="Times New Roman"/>
          <w:sz w:val="24"/>
          <w:szCs w:val="24"/>
        </w:rPr>
        <w:t>3.3. Есть ли угроза жизни людей или животных.</w:t>
      </w:r>
    </w:p>
    <w:p w:rsidR="000F245B" w:rsidRPr="0066374B" w:rsidRDefault="000F245B" w:rsidP="000F2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74B">
        <w:rPr>
          <w:rFonts w:ascii="Times New Roman" w:hAnsi="Times New Roman" w:cs="Times New Roman"/>
          <w:sz w:val="24"/>
          <w:szCs w:val="24"/>
        </w:rPr>
        <w:t>3.4. Принятые меры по спасанию людей и животных, по снижению интенсивности или прекращению распространения пожара.</w:t>
      </w:r>
    </w:p>
    <w:p w:rsidR="000F245B" w:rsidRPr="0066374B" w:rsidRDefault="000F245B" w:rsidP="000F2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74B">
        <w:rPr>
          <w:rFonts w:ascii="Times New Roman" w:hAnsi="Times New Roman" w:cs="Times New Roman"/>
          <w:sz w:val="24"/>
          <w:szCs w:val="24"/>
        </w:rPr>
        <w:t>3.5. Точное или приблизительное время обнаружения пожара.</w:t>
      </w:r>
    </w:p>
    <w:p w:rsidR="000F245B" w:rsidRPr="0066374B" w:rsidRDefault="000F245B" w:rsidP="000F2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74B">
        <w:rPr>
          <w:rFonts w:ascii="Times New Roman" w:hAnsi="Times New Roman" w:cs="Times New Roman"/>
          <w:sz w:val="24"/>
          <w:szCs w:val="24"/>
        </w:rPr>
        <w:t>3.6. Количество задействованных на тушении пожара людей и техники.</w:t>
      </w:r>
    </w:p>
    <w:p w:rsidR="000F245B" w:rsidRPr="0066374B" w:rsidRDefault="000F245B" w:rsidP="000F2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74B">
        <w:rPr>
          <w:rFonts w:ascii="Times New Roman" w:hAnsi="Times New Roman" w:cs="Times New Roman"/>
          <w:sz w:val="24"/>
          <w:szCs w:val="24"/>
        </w:rPr>
        <w:t>4. При возникновении пожара в населенных пунктах для оповещения и сбора жителей используется подача звуковых сигналов (удары в рельс, гудки и т. п.).</w:t>
      </w:r>
    </w:p>
    <w:p w:rsidR="000F245B" w:rsidRPr="0066374B" w:rsidRDefault="000F245B" w:rsidP="000F2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74B">
        <w:rPr>
          <w:rFonts w:ascii="Times New Roman" w:hAnsi="Times New Roman" w:cs="Times New Roman"/>
          <w:sz w:val="24"/>
          <w:szCs w:val="24"/>
        </w:rPr>
        <w:t>5. Для работ по тушению пожара используются подручные средства (ведра, лопаты, топоры, багры и т. д.). Их места нахождения (дома, дворы и т. д.) обозначены условными знаками.</w:t>
      </w:r>
    </w:p>
    <w:p w:rsidR="000F245B" w:rsidRPr="0066374B" w:rsidRDefault="000F245B" w:rsidP="000F2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74B">
        <w:rPr>
          <w:rFonts w:ascii="Times New Roman" w:hAnsi="Times New Roman" w:cs="Times New Roman"/>
          <w:sz w:val="24"/>
          <w:szCs w:val="24"/>
        </w:rPr>
        <w:t>6. В случае возникновения пожара в лесу или на поле необходимо приступить к ограничению распространения горения и тушению подручными средствами. Если невозможно потушить пожар подручными средствами, необходимо отойти от места пожара на безопасное расстояние, встретить подразделения пожарной охраны и указать им путь следования к месту пожара.</w:t>
      </w:r>
    </w:p>
    <w:p w:rsidR="000F245B" w:rsidRPr="0066374B" w:rsidRDefault="000F245B" w:rsidP="000F2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74B">
        <w:rPr>
          <w:rFonts w:ascii="Times New Roman" w:hAnsi="Times New Roman" w:cs="Times New Roman"/>
          <w:sz w:val="24"/>
          <w:szCs w:val="24"/>
        </w:rPr>
        <w:t>7. В случае возникновения пожара в населенном пункте необходимо:</w:t>
      </w:r>
    </w:p>
    <w:p w:rsidR="000F245B" w:rsidRPr="0066374B" w:rsidRDefault="000F245B" w:rsidP="000F2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74B">
        <w:rPr>
          <w:rFonts w:ascii="Times New Roman" w:hAnsi="Times New Roman" w:cs="Times New Roman"/>
          <w:sz w:val="24"/>
          <w:szCs w:val="24"/>
        </w:rPr>
        <w:t>7.1. Принять меры по эвакуации людей, животных из зоны воздействия опасных факторов пожара.</w:t>
      </w:r>
    </w:p>
    <w:p w:rsidR="000F245B" w:rsidRPr="0066374B" w:rsidRDefault="000F245B" w:rsidP="000F2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74B">
        <w:rPr>
          <w:rFonts w:ascii="Times New Roman" w:hAnsi="Times New Roman" w:cs="Times New Roman"/>
          <w:sz w:val="24"/>
          <w:szCs w:val="24"/>
        </w:rPr>
        <w:t>7.2. В случае невозможности потушить пожар собственными силами необходимо принять меры по ограничению распространения пожара на различные постройки и горючие материалы, создавать разрывы между ними как с помощью подручных средств, так и с помощью имеющейся техники.</w:t>
      </w:r>
    </w:p>
    <w:p w:rsidR="000F245B" w:rsidRPr="0066374B" w:rsidRDefault="000F245B" w:rsidP="000F2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74B">
        <w:rPr>
          <w:rFonts w:ascii="Times New Roman" w:hAnsi="Times New Roman" w:cs="Times New Roman"/>
          <w:sz w:val="24"/>
          <w:szCs w:val="24"/>
        </w:rPr>
        <w:t>7.3. Встретить прибывшую пожарную технику, при необходимости оказать помощь подразделениям пожарной охраны.</w:t>
      </w:r>
    </w:p>
    <w:p w:rsidR="000F245B" w:rsidRPr="0066374B" w:rsidRDefault="000F245B" w:rsidP="000F2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74B">
        <w:rPr>
          <w:rFonts w:ascii="Times New Roman" w:hAnsi="Times New Roman" w:cs="Times New Roman"/>
          <w:sz w:val="24"/>
          <w:szCs w:val="24"/>
        </w:rPr>
        <w:t xml:space="preserve"> «телефон доверия» ГУ МЧС России по Иркутской области (3-99999)</w:t>
      </w:r>
    </w:p>
    <w:p w:rsidR="000F245B" w:rsidRPr="00B34730" w:rsidRDefault="000F245B">
      <w:pPr>
        <w:rPr>
          <w:rFonts w:ascii="Times New Roman" w:hAnsi="Times New Roman" w:cs="Times New Roman"/>
          <w:sz w:val="24"/>
          <w:szCs w:val="24"/>
        </w:rPr>
      </w:pPr>
    </w:p>
    <w:sectPr w:rsidR="000F245B" w:rsidRPr="00B34730" w:rsidSect="00703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C914A1"/>
    <w:rsid w:val="000960AE"/>
    <w:rsid w:val="000F245B"/>
    <w:rsid w:val="004854FF"/>
    <w:rsid w:val="005E5795"/>
    <w:rsid w:val="005E581A"/>
    <w:rsid w:val="00703155"/>
    <w:rsid w:val="00B34730"/>
    <w:rsid w:val="00BB4AF0"/>
    <w:rsid w:val="00C914A1"/>
    <w:rsid w:val="00D5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ИРМО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denisnac@mail.ru</cp:lastModifiedBy>
  <cp:revision>8</cp:revision>
  <dcterms:created xsi:type="dcterms:W3CDTF">2014-12-17T02:38:00Z</dcterms:created>
  <dcterms:modified xsi:type="dcterms:W3CDTF">2016-09-05T10:38:00Z</dcterms:modified>
</cp:coreProperties>
</file>